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DD" w:rsidRPr="00BC07D7" w:rsidRDefault="005D28AC" w:rsidP="00D03D3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36"/>
          <w:szCs w:val="32"/>
          <w:u w:val="single"/>
        </w:rPr>
      </w:pPr>
      <w:r w:rsidRPr="00BC07D7">
        <w:rPr>
          <w:rFonts w:ascii="Times New Roman" w:eastAsia="Times New Roman" w:hAnsi="Times New Roman" w:cs="Times New Roman"/>
          <w:sz w:val="36"/>
          <w:szCs w:val="32"/>
          <w:u w:val="single"/>
        </w:rPr>
        <w:t xml:space="preserve">Отчет 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  <w:u w:val="single"/>
        </w:rPr>
        <w:t xml:space="preserve">Руководителя Исполнительного комитета </w:t>
      </w:r>
    </w:p>
    <w:p w:rsidR="00C27ADD" w:rsidRPr="00BC07D7" w:rsidRDefault="00C27ADD" w:rsidP="00D03D3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36"/>
          <w:szCs w:val="32"/>
          <w:u w:val="single"/>
        </w:rPr>
      </w:pPr>
      <w:r w:rsidRPr="00BC07D7">
        <w:rPr>
          <w:rFonts w:ascii="Times New Roman" w:eastAsia="Times New Roman" w:hAnsi="Times New Roman" w:cs="Times New Roman"/>
          <w:sz w:val="36"/>
          <w:szCs w:val="32"/>
          <w:u w:val="single"/>
        </w:rPr>
        <w:t xml:space="preserve">Федоровского сельского поселения </w:t>
      </w:r>
    </w:p>
    <w:p w:rsidR="00C27ADD" w:rsidRPr="00C5243A" w:rsidRDefault="00220E0C" w:rsidP="00C524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sz w:val="36"/>
          <w:szCs w:val="32"/>
          <w:u w:val="single"/>
        </w:rPr>
        <w:t>«Об итогах работы за 2015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sz w:val="36"/>
          <w:szCs w:val="32"/>
          <w:u w:val="single"/>
        </w:rPr>
        <w:t xml:space="preserve"> и перспективах развития на 2016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  <w:u w:val="single"/>
        </w:rPr>
        <w:t xml:space="preserve"> год»</w:t>
      </w:r>
    </w:p>
    <w:p w:rsidR="00C27ADD" w:rsidRPr="00BC07D7" w:rsidRDefault="00C27ADD" w:rsidP="00D03D3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b/>
          <w:sz w:val="36"/>
          <w:szCs w:val="32"/>
        </w:rPr>
        <w:t>Добрый день, уважаемый Альберт Ильгизарович!</w:t>
      </w:r>
    </w:p>
    <w:p w:rsidR="00C27ADD" w:rsidRPr="00BC07D7" w:rsidRDefault="00C27ADD" w:rsidP="00C524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b/>
          <w:sz w:val="36"/>
          <w:szCs w:val="32"/>
        </w:rPr>
        <w:t xml:space="preserve">      Уважаемые односельчане, гости!</w:t>
      </w:r>
    </w:p>
    <w:p w:rsidR="00C27ADD" w:rsidRPr="00BC07D7" w:rsidRDefault="00C27ADD" w:rsidP="00D03D3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Вашему вниманию </w:t>
      </w:r>
      <w:r w:rsidR="005D28AC" w:rsidRPr="00BC07D7">
        <w:rPr>
          <w:rFonts w:ascii="Times New Roman" w:eastAsia="Times New Roman" w:hAnsi="Times New Roman" w:cs="Times New Roman"/>
          <w:sz w:val="36"/>
          <w:szCs w:val="32"/>
        </w:rPr>
        <w:t>предлагается отчет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220E0C">
        <w:rPr>
          <w:rFonts w:ascii="Times New Roman" w:eastAsia="Times New Roman" w:hAnsi="Times New Roman" w:cs="Times New Roman"/>
          <w:sz w:val="36"/>
          <w:szCs w:val="32"/>
        </w:rPr>
        <w:t xml:space="preserve">Главы, 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>Руководителя Исполнительного комитета Федоровского   сельского поселе</w:t>
      </w:r>
      <w:r w:rsidR="00220E0C">
        <w:rPr>
          <w:rFonts w:ascii="Times New Roman" w:eastAsia="Times New Roman" w:hAnsi="Times New Roman" w:cs="Times New Roman"/>
          <w:sz w:val="36"/>
          <w:szCs w:val="32"/>
        </w:rPr>
        <w:t>ния о проделанной работе за 2015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год.</w:t>
      </w:r>
    </w:p>
    <w:p w:rsidR="00C27ADD" w:rsidRPr="00BC07D7" w:rsidRDefault="00C27ADD" w:rsidP="00D03D30">
      <w:pPr>
        <w:spacing w:after="0" w:line="240" w:lineRule="auto"/>
        <w:ind w:hanging="426"/>
        <w:jc w:val="both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В состав нашего поселения входят 1 населенный пункт: это с. Федоровское с общей числе</w:t>
      </w:r>
      <w:r w:rsidR="00220E0C">
        <w:rPr>
          <w:rFonts w:ascii="Times New Roman CYR" w:eastAsia="Times New Roman CYR" w:hAnsi="Times New Roman CYR" w:cs="Times New Roman CYR"/>
          <w:sz w:val="36"/>
          <w:szCs w:val="32"/>
        </w:rPr>
        <w:t>нностью постоянных жителей – 861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человек.  Количе</w:t>
      </w:r>
      <w:r w:rsidR="00AF5D32">
        <w:rPr>
          <w:rFonts w:ascii="Times New Roman CYR" w:eastAsia="Times New Roman CYR" w:hAnsi="Times New Roman CYR" w:cs="Times New Roman CYR"/>
          <w:sz w:val="36"/>
          <w:szCs w:val="32"/>
        </w:rPr>
        <w:t>ство домов 260. Из них 178 постоянно проживающие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 xml:space="preserve">, </w:t>
      </w:r>
      <w:r w:rsidR="00220E0C">
        <w:rPr>
          <w:rFonts w:ascii="Times New Roman CYR" w:eastAsia="Times New Roman CYR" w:hAnsi="Times New Roman CYR" w:cs="Times New Roman CYR"/>
          <w:sz w:val="36"/>
          <w:szCs w:val="32"/>
        </w:rPr>
        <w:t>19</w:t>
      </w:r>
      <w:r w:rsidR="00AF5D32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>проживают в дачном порядке. К сожалению в селе имеются и пустующие дома их 65.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824A5E" w:rsidRDefault="00C27ADD" w:rsidP="00D03D30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Демографическая ситуация</w:t>
      </w:r>
    </w:p>
    <w:p w:rsidR="00C27ADD" w:rsidRDefault="00220E0C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  В 2015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году </w:t>
      </w:r>
      <w:r>
        <w:rPr>
          <w:rFonts w:ascii="Times New Roman" w:eastAsia="Times New Roman" w:hAnsi="Times New Roman" w:cs="Times New Roman"/>
          <w:sz w:val="36"/>
          <w:szCs w:val="32"/>
        </w:rPr>
        <w:t>родились 17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малышей</w:t>
      </w:r>
      <w:r w:rsidR="002A10F0">
        <w:rPr>
          <w:rFonts w:ascii="Times New Roman CYR" w:eastAsia="Times New Roman CYR" w:hAnsi="Times New Roman CYR" w:cs="Times New Roman CYR"/>
          <w:sz w:val="36"/>
          <w:szCs w:val="32"/>
        </w:rPr>
        <w:t xml:space="preserve"> из них 11 мальчиков и 6 девочек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>, умерли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16 </w:t>
      </w:r>
      <w:r w:rsidR="002A10F0">
        <w:rPr>
          <w:rFonts w:ascii="Times New Roman CYR" w:eastAsia="Times New Roman CYR" w:hAnsi="Times New Roman CYR" w:cs="Times New Roman CYR"/>
          <w:sz w:val="36"/>
          <w:szCs w:val="32"/>
        </w:rPr>
        <w:t>человек из них 5 женщин и 11 мужчин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.  Выбыло 17 чел, прибыло 23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чел.</w:t>
      </w:r>
    </w:p>
    <w:p w:rsidR="002A10F0" w:rsidRDefault="002A10F0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2A10F0" w:rsidRPr="00BC07D7" w:rsidRDefault="002A10F0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Динамика рождаемости</w:t>
      </w:r>
    </w:p>
    <w:tbl>
      <w:tblPr>
        <w:tblStyle w:val="a6"/>
        <w:tblW w:w="11203" w:type="dxa"/>
        <w:tblInd w:w="-643" w:type="dxa"/>
        <w:tblLook w:val="04A0" w:firstRow="1" w:lastRow="0" w:firstColumn="1" w:lastColumn="0" w:noHBand="0" w:noVBand="1"/>
      </w:tblPr>
      <w:tblGrid>
        <w:gridCol w:w="2228"/>
        <w:gridCol w:w="1649"/>
        <w:gridCol w:w="1336"/>
        <w:gridCol w:w="1669"/>
        <w:gridCol w:w="1336"/>
        <w:gridCol w:w="1649"/>
        <w:gridCol w:w="1336"/>
      </w:tblGrid>
      <w:tr w:rsidR="002A10F0" w:rsidTr="00824A5E">
        <w:tc>
          <w:tcPr>
            <w:tcW w:w="2228" w:type="dxa"/>
            <w:vMerge w:val="restart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</w:p>
        </w:tc>
        <w:tc>
          <w:tcPr>
            <w:tcW w:w="2985" w:type="dxa"/>
            <w:gridSpan w:val="2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2013</w:t>
            </w:r>
          </w:p>
        </w:tc>
        <w:tc>
          <w:tcPr>
            <w:tcW w:w="3005" w:type="dxa"/>
            <w:gridSpan w:val="2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2014</w:t>
            </w:r>
          </w:p>
        </w:tc>
        <w:tc>
          <w:tcPr>
            <w:tcW w:w="2985" w:type="dxa"/>
            <w:gridSpan w:val="2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2015</w:t>
            </w:r>
          </w:p>
        </w:tc>
      </w:tr>
      <w:tr w:rsidR="002A10F0" w:rsidTr="00824A5E">
        <w:tc>
          <w:tcPr>
            <w:tcW w:w="2228" w:type="dxa"/>
            <w:vMerge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</w:p>
        </w:tc>
        <w:tc>
          <w:tcPr>
            <w:tcW w:w="1649" w:type="dxa"/>
          </w:tcPr>
          <w:p w:rsidR="002A10F0" w:rsidRDefault="009F0449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родились</w:t>
            </w:r>
            <w:proofErr w:type="gramEnd"/>
          </w:p>
        </w:tc>
        <w:tc>
          <w:tcPr>
            <w:tcW w:w="1336" w:type="dxa"/>
          </w:tcPr>
          <w:p w:rsidR="002A10F0" w:rsidRDefault="009F0449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умерли</w:t>
            </w:r>
            <w:proofErr w:type="gramEnd"/>
          </w:p>
        </w:tc>
        <w:tc>
          <w:tcPr>
            <w:tcW w:w="1669" w:type="dxa"/>
          </w:tcPr>
          <w:p w:rsidR="002A10F0" w:rsidRDefault="00C5243A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Родились</w:t>
            </w:r>
          </w:p>
        </w:tc>
        <w:tc>
          <w:tcPr>
            <w:tcW w:w="1336" w:type="dxa"/>
          </w:tcPr>
          <w:p w:rsidR="002A10F0" w:rsidRDefault="009F0449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умерли</w:t>
            </w:r>
            <w:proofErr w:type="gramEnd"/>
          </w:p>
        </w:tc>
        <w:tc>
          <w:tcPr>
            <w:tcW w:w="1649" w:type="dxa"/>
          </w:tcPr>
          <w:p w:rsidR="002A10F0" w:rsidRDefault="009F0449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родили</w:t>
            </w:r>
            <w:r w:rsidR="002A10F0"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сь</w:t>
            </w:r>
            <w:proofErr w:type="gramEnd"/>
          </w:p>
        </w:tc>
        <w:tc>
          <w:tcPr>
            <w:tcW w:w="1336" w:type="dxa"/>
          </w:tcPr>
          <w:p w:rsidR="002A10F0" w:rsidRDefault="009F0449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умерли</w:t>
            </w:r>
            <w:proofErr w:type="gramEnd"/>
          </w:p>
        </w:tc>
      </w:tr>
      <w:tr w:rsidR="002A10F0" w:rsidTr="00824A5E">
        <w:tc>
          <w:tcPr>
            <w:tcW w:w="2228" w:type="dxa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С. Федоровское</w:t>
            </w:r>
          </w:p>
        </w:tc>
        <w:tc>
          <w:tcPr>
            <w:tcW w:w="1649" w:type="dxa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6</w:t>
            </w:r>
          </w:p>
        </w:tc>
        <w:tc>
          <w:tcPr>
            <w:tcW w:w="1336" w:type="dxa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17</w:t>
            </w:r>
          </w:p>
        </w:tc>
        <w:tc>
          <w:tcPr>
            <w:tcW w:w="1669" w:type="dxa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8</w:t>
            </w:r>
          </w:p>
        </w:tc>
        <w:tc>
          <w:tcPr>
            <w:tcW w:w="1336" w:type="dxa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9</w:t>
            </w:r>
          </w:p>
        </w:tc>
        <w:tc>
          <w:tcPr>
            <w:tcW w:w="1649" w:type="dxa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17</w:t>
            </w:r>
          </w:p>
        </w:tc>
        <w:tc>
          <w:tcPr>
            <w:tcW w:w="1336" w:type="dxa"/>
          </w:tcPr>
          <w:p w:rsidR="002A10F0" w:rsidRDefault="002A10F0" w:rsidP="00D03D30">
            <w:pPr>
              <w:spacing w:line="240" w:lineRule="auto"/>
              <w:rPr>
                <w:rFonts w:ascii="Times New Roman CYR" w:eastAsia="Times New Roman CYR" w:hAnsi="Times New Roman CYR" w:cs="Times New Roman CYR"/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sz w:val="36"/>
                <w:szCs w:val="32"/>
              </w:rPr>
              <w:t>16</w:t>
            </w:r>
          </w:p>
        </w:tc>
      </w:tr>
    </w:tbl>
    <w:p w:rsidR="00C27ADD" w:rsidRPr="00BC07D7" w:rsidRDefault="009F0449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Как видно из таблицы к счастью мы добились стабильной ситуации в демографии.</w:t>
      </w:r>
    </w:p>
    <w:p w:rsidR="00C27ADD" w:rsidRPr="00BC07D7" w:rsidRDefault="00C27ADD" w:rsidP="00D03D30">
      <w:p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BC07D7" w:rsidRDefault="00F2392C" w:rsidP="00D03D30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36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2"/>
        </w:rPr>
        <w:t>Бюджет сельского поселения 2015</w:t>
      </w:r>
      <w:r w:rsidR="00C27ADD" w:rsidRPr="00BC07D7">
        <w:rPr>
          <w:rFonts w:ascii="Times New Roman" w:eastAsia="Times New Roman" w:hAnsi="Times New Roman" w:cs="Times New Roman"/>
          <w:b/>
          <w:sz w:val="36"/>
          <w:szCs w:val="32"/>
        </w:rPr>
        <w:t xml:space="preserve"> год.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ab/>
        <w:t xml:space="preserve">Основным и главным финансовым документом Федоровского сельского поселения является Бюджет, принятый 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>Решением Совета № 14от 17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дек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>абря 2015</w:t>
      </w:r>
      <w:r w:rsidR="005D28AC" w:rsidRPr="00BC07D7">
        <w:rPr>
          <w:rFonts w:ascii="Times New Roman" w:eastAsia="Times New Roman" w:hAnsi="Times New Roman" w:cs="Times New Roman"/>
          <w:sz w:val="36"/>
          <w:szCs w:val="32"/>
        </w:rPr>
        <w:t xml:space="preserve"> года в сумме </w:t>
      </w:r>
      <w:r w:rsidR="001D1C89">
        <w:rPr>
          <w:rFonts w:ascii="Times New Roman" w:eastAsia="Times New Roman" w:hAnsi="Times New Roman" w:cs="Times New Roman"/>
          <w:sz w:val="36"/>
          <w:szCs w:val="32"/>
        </w:rPr>
        <w:t>1 млн. 67 тыс. 300 руб.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ab/>
        <w:t>Исполнени</w:t>
      </w:r>
      <w:r w:rsidR="00F04170">
        <w:rPr>
          <w:rFonts w:ascii="Times New Roman" w:eastAsia="Times New Roman" w:hAnsi="Times New Roman" w:cs="Times New Roman"/>
          <w:sz w:val="36"/>
          <w:szCs w:val="32"/>
        </w:rPr>
        <w:t>е плана по собственным доходам з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а </w:t>
      </w:r>
      <w:r w:rsidR="00F04170">
        <w:rPr>
          <w:rFonts w:ascii="Times New Roman" w:eastAsia="Times New Roman" w:hAnsi="Times New Roman" w:cs="Times New Roman"/>
          <w:sz w:val="36"/>
          <w:szCs w:val="32"/>
        </w:rPr>
        <w:t>2015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год показан на слайде.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Доходы: </w:t>
      </w:r>
    </w:p>
    <w:tbl>
      <w:tblPr>
        <w:tblW w:w="1042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6261"/>
        <w:gridCol w:w="3438"/>
      </w:tblGrid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lastRenderedPageBreak/>
              <w:t>№ п/п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jc w:val="center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Наименование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jc w:val="center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2014 год</w:t>
            </w:r>
          </w:p>
        </w:tc>
      </w:tr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Налог на доходы физических лиц (подоходный налог)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04170" w:rsidP="00D03D30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118</w:t>
            </w:r>
            <w:r w:rsidR="005D28AC"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тыс. 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>600</w:t>
            </w:r>
          </w:p>
        </w:tc>
      </w:tr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Налог на имущество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04170" w:rsidP="00D03D30">
            <w:pPr>
              <w:spacing w:after="0" w:line="240" w:lineRule="auto"/>
              <w:ind w:firstLine="111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86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тыс. </w:t>
            </w:r>
          </w:p>
        </w:tc>
      </w:tr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3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firstLine="27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Земельный налог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04170" w:rsidP="00D03D30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735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тыс.</w:t>
            </w:r>
          </w:p>
        </w:tc>
      </w:tr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4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8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Госпошлина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04170" w:rsidP="00D03D30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3</w:t>
            </w:r>
            <w:r w:rsidR="005D28AC"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0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00 </w:t>
            </w:r>
          </w:p>
        </w:tc>
      </w:tr>
      <w:tr w:rsidR="005D28AC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D03D30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D03D30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Единый сельхоз. налог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F04170" w:rsidP="00D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24</w:t>
            </w:r>
            <w:r w:rsidR="005D28AC"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тыс. 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>500</w:t>
            </w:r>
          </w:p>
        </w:tc>
      </w:tr>
      <w:tr w:rsidR="005D28AC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D03D30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D03D30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F04170" w:rsidP="00D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1</w:t>
            </w:r>
            <w:r w:rsidR="005D28AC"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850</w:t>
            </w:r>
          </w:p>
        </w:tc>
      </w:tr>
      <w:tr w:rsidR="005D28AC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5D28AC">
            <w:pPr>
              <w:spacing w:after="0" w:line="240" w:lineRule="auto"/>
              <w:ind w:left="-353" w:hanging="73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D03D30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F04170" w:rsidP="00D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280</w:t>
            </w:r>
            <w:r w:rsidR="005D28AC"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тыс. 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>560</w:t>
            </w:r>
          </w:p>
        </w:tc>
      </w:tr>
      <w:tr w:rsidR="005D28AC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5D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5D28AC" w:rsidP="00D03D30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Дотации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8AC" w:rsidRPr="00BC07D7" w:rsidRDefault="00F04170" w:rsidP="00D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1 млн 736 тыс. 928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</w:t>
            </w:r>
          </w:p>
        </w:tc>
      </w:tr>
      <w:tr w:rsidR="00F04170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170" w:rsidRPr="00BC07D7" w:rsidRDefault="00F04170" w:rsidP="005D28A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170" w:rsidRPr="00BC07D7" w:rsidRDefault="00F04170" w:rsidP="00D03D30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Прочие неналоговые дотации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170" w:rsidRDefault="009F0449" w:rsidP="00D03D3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289 тыс. 500 </w:t>
            </w:r>
          </w:p>
        </w:tc>
      </w:tr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5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8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Субвенции на регистрацию актов гражданского состояния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04170" w:rsidP="00D03D30">
            <w:pPr>
              <w:spacing w:after="0" w:line="240" w:lineRule="auto"/>
              <w:ind w:hanging="31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1 0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>00 тыс.</w:t>
            </w:r>
          </w:p>
        </w:tc>
      </w:tr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6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8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04170" w:rsidP="00D03D30">
            <w:pPr>
              <w:spacing w:after="0" w:line="240" w:lineRule="auto"/>
              <w:ind w:firstLine="111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76 тыс. 6</w:t>
            </w:r>
            <w:r w:rsidR="009F0449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00 </w:t>
            </w:r>
          </w:p>
        </w:tc>
      </w:tr>
      <w:tr w:rsidR="00C27ADD" w:rsidRPr="00BC07D7" w:rsidTr="00824A5E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DD" w:rsidRPr="00BC07D7" w:rsidRDefault="00C27ADD" w:rsidP="00D03D30">
            <w:pPr>
              <w:spacing w:after="0" w:line="240" w:lineRule="auto"/>
              <w:ind w:hanging="426"/>
              <w:rPr>
                <w:rFonts w:ascii="Calibri" w:eastAsia="Calibri" w:hAnsi="Calibri" w:cs="Calibri"/>
                <w:sz w:val="36"/>
                <w:szCs w:val="32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ind w:hanging="8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ИТОГО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DD" w:rsidRPr="00BC07D7" w:rsidRDefault="00F04170" w:rsidP="00D03D30">
            <w:pPr>
              <w:spacing w:after="0" w:line="240" w:lineRule="auto"/>
              <w:ind w:firstLine="111"/>
              <w:rPr>
                <w:rFonts w:ascii="Calibri" w:eastAsia="Calibri" w:hAnsi="Calibri" w:cs="Calibri"/>
                <w:sz w:val="36"/>
                <w:szCs w:val="32"/>
              </w:rPr>
            </w:pPr>
            <w:r>
              <w:rPr>
                <w:rFonts w:ascii="Calibri" w:eastAsia="Calibri" w:hAnsi="Calibri" w:cs="Calibri"/>
                <w:sz w:val="36"/>
                <w:szCs w:val="32"/>
              </w:rPr>
              <w:t>3</w:t>
            </w:r>
            <w:r w:rsidR="002E35C1" w:rsidRPr="00BC07D7">
              <w:rPr>
                <w:rFonts w:ascii="Calibri" w:eastAsia="Calibri" w:hAnsi="Calibri" w:cs="Calibri"/>
                <w:sz w:val="36"/>
                <w:szCs w:val="32"/>
              </w:rPr>
              <w:t xml:space="preserve"> млн. 1</w:t>
            </w:r>
            <w:r w:rsidR="009F0449">
              <w:rPr>
                <w:rFonts w:ascii="Calibri" w:eastAsia="Calibri" w:hAnsi="Calibri" w:cs="Calibri"/>
                <w:sz w:val="36"/>
                <w:szCs w:val="32"/>
              </w:rPr>
              <w:t>96 тыс. 439</w:t>
            </w:r>
          </w:p>
        </w:tc>
      </w:tr>
    </w:tbl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</w:p>
    <w:p w:rsidR="00C27ADD" w:rsidRPr="00BC07D7" w:rsidRDefault="00F04170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Бюджет по доходам на 2016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 xml:space="preserve"> год принят в сумме </w:t>
      </w:r>
      <w:r>
        <w:rPr>
          <w:rFonts w:ascii="Times New Roman" w:eastAsia="Times New Roman" w:hAnsi="Times New Roman" w:cs="Times New Roman"/>
          <w:sz w:val="36"/>
          <w:szCs w:val="32"/>
        </w:rPr>
        <w:t>1 миллион 67 тысячи 3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>00 рублей. П</w:t>
      </w:r>
      <w:r w:rsidR="002E35C1" w:rsidRPr="00BC07D7">
        <w:rPr>
          <w:rFonts w:ascii="Times New Roman" w:eastAsia="Times New Roman" w:hAnsi="Times New Roman" w:cs="Times New Roman"/>
          <w:sz w:val="36"/>
          <w:szCs w:val="32"/>
        </w:rPr>
        <w:t xml:space="preserve">о каким 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 xml:space="preserve">видам, </w:t>
      </w:r>
      <w:r w:rsidR="002E35C1" w:rsidRPr="00BC07D7">
        <w:rPr>
          <w:rFonts w:ascii="Times New Roman" w:eastAsia="Times New Roman" w:hAnsi="Times New Roman" w:cs="Times New Roman"/>
          <w:sz w:val="36"/>
          <w:szCs w:val="32"/>
        </w:rPr>
        <w:t>показано на слайде.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</w:p>
    <w:p w:rsidR="00C27ADD" w:rsidRPr="00BC07D7" w:rsidRDefault="009F0449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 xml:space="preserve"> Доходы в тыс. руб.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</w:p>
    <w:tbl>
      <w:tblPr>
        <w:tblW w:w="0" w:type="auto"/>
        <w:tblInd w:w="-4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465"/>
      </w:tblGrid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12" w:space="0" w:color="FFFFFF"/>
              <w:right w:val="single" w:sz="2" w:space="0" w:color="836967"/>
            </w:tcBorders>
            <w:shd w:val="clear" w:color="auto" w:fill="9E3A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ind w:left="-108" w:firstLine="209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Наименование доходов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12" w:space="0" w:color="FFFFFF"/>
              <w:right w:val="single" w:sz="2" w:space="0" w:color="836967"/>
            </w:tcBorders>
            <w:shd w:val="clear" w:color="auto" w:fill="9E3A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04170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План на 2016</w:t>
            </w:r>
            <w:r w:rsidR="00C27ADD"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 xml:space="preserve">  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Налог на доходы физических лиц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A2CF8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196 000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ind w:firstLine="34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Земельный налог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A2CF8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360 000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Налог на имущество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A2CF8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70 000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Аренда земли, имущества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2000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ind w:firstLine="34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Единый сельхоз. налог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A2CF8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4 000</w:t>
            </w:r>
          </w:p>
        </w:tc>
      </w:tr>
      <w:tr w:rsidR="009A2CF8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F8" w:rsidRPr="00BC07D7" w:rsidRDefault="009A2CF8" w:rsidP="00B1196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Штрафы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F8" w:rsidRDefault="009A2CF8" w:rsidP="00B11967">
            <w:pPr>
              <w:spacing w:after="0" w:line="240" w:lineRule="auto"/>
              <w:ind w:firstLine="70"/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2 000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lastRenderedPageBreak/>
              <w:t>Госпошлина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2000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Итого собственных доходов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A2CF8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 xml:space="preserve">636 </w:t>
            </w:r>
            <w:r w:rsidR="00C27ADD"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000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Дотации</w:t>
            </w:r>
          </w:p>
        </w:tc>
        <w:tc>
          <w:tcPr>
            <w:tcW w:w="4465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A2CF8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431 3</w:t>
            </w:r>
            <w:r w:rsidR="00C27ADD"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00</w:t>
            </w:r>
          </w:p>
        </w:tc>
      </w:tr>
      <w:tr w:rsidR="00C27ADD" w:rsidRPr="00BC07D7" w:rsidTr="00B11967">
        <w:trPr>
          <w:trHeight w:val="1"/>
        </w:trPr>
        <w:tc>
          <w:tcPr>
            <w:tcW w:w="4786" w:type="dxa"/>
            <w:tcBorders>
              <w:top w:val="single" w:sz="12" w:space="0" w:color="000000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B11967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Всего</w:t>
            </w:r>
          </w:p>
        </w:tc>
        <w:tc>
          <w:tcPr>
            <w:tcW w:w="4465" w:type="dxa"/>
            <w:tcBorders>
              <w:top w:val="single" w:sz="12" w:space="0" w:color="000000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A2CF8" w:rsidP="00B11967">
            <w:pPr>
              <w:spacing w:after="0" w:line="240" w:lineRule="auto"/>
              <w:ind w:firstLine="70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1 067 3</w:t>
            </w:r>
            <w:r w:rsidR="00C27ADD"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00</w:t>
            </w:r>
          </w:p>
        </w:tc>
      </w:tr>
    </w:tbl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 Как видно из таблиц основная составляющая часть собственных доходов это налог на землю и имущество и от своевременной оплаты зависит пополнение бюджета, а это и благоустройство и очистка дорог и уличное освещение. На территории СП есть дома и земли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>,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которые не оформлены, и значит не оплачиваются налоги</w:t>
      </w:r>
      <w:r w:rsidR="00207634" w:rsidRPr="00BC07D7">
        <w:rPr>
          <w:rFonts w:ascii="Times New Roman" w:eastAsia="Times New Roman" w:hAnsi="Times New Roman" w:cs="Times New Roman"/>
          <w:sz w:val="36"/>
          <w:szCs w:val="32"/>
        </w:rPr>
        <w:t>. Таких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домов 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>44 (41 земельный участок). Э</w:t>
      </w:r>
      <w:r w:rsidR="0031110B" w:rsidRPr="00BC07D7">
        <w:rPr>
          <w:rFonts w:ascii="Times New Roman" w:eastAsia="Times New Roman" w:hAnsi="Times New Roman" w:cs="Times New Roman"/>
          <w:sz w:val="36"/>
          <w:szCs w:val="32"/>
        </w:rPr>
        <w:t xml:space="preserve">ти люди или их родственники </w:t>
      </w:r>
      <w:r w:rsidR="009A2CF8">
        <w:rPr>
          <w:rFonts w:ascii="Times New Roman" w:eastAsia="Times New Roman" w:hAnsi="Times New Roman" w:cs="Times New Roman"/>
          <w:sz w:val="36"/>
          <w:szCs w:val="32"/>
        </w:rPr>
        <w:t>есть и среди присутствующих</w:t>
      </w:r>
      <w:r w:rsidR="00207634" w:rsidRPr="00BC07D7">
        <w:rPr>
          <w:rFonts w:ascii="Times New Roman" w:eastAsia="Times New Roman" w:hAnsi="Times New Roman" w:cs="Times New Roman"/>
          <w:sz w:val="36"/>
          <w:szCs w:val="32"/>
        </w:rPr>
        <w:t>.</w:t>
      </w:r>
      <w:r w:rsidR="0031110B" w:rsidRPr="00BC07D7">
        <w:rPr>
          <w:rFonts w:ascii="Times New Roman" w:eastAsia="Times New Roman" w:hAnsi="Times New Roman" w:cs="Times New Roman"/>
          <w:sz w:val="36"/>
          <w:szCs w:val="32"/>
        </w:rPr>
        <w:t xml:space="preserve"> Мы </w:t>
      </w:r>
      <w:r w:rsidR="002E35C1" w:rsidRPr="00BC07D7">
        <w:rPr>
          <w:rFonts w:ascii="Times New Roman" w:eastAsia="Times New Roman" w:hAnsi="Times New Roman" w:cs="Times New Roman"/>
          <w:sz w:val="36"/>
          <w:szCs w:val="32"/>
        </w:rPr>
        <w:t>просим,</w:t>
      </w:r>
      <w:r w:rsidR="0031110B" w:rsidRPr="00BC07D7">
        <w:rPr>
          <w:rFonts w:ascii="Times New Roman" w:eastAsia="Times New Roman" w:hAnsi="Times New Roman" w:cs="Times New Roman"/>
          <w:sz w:val="36"/>
          <w:szCs w:val="32"/>
        </w:rPr>
        <w:t xml:space="preserve"> чтобы вы решили этот вопрос в ближайшее время.</w:t>
      </w:r>
    </w:p>
    <w:tbl>
      <w:tblPr>
        <w:tblpPr w:leftFromText="180" w:rightFromText="180" w:vertAnchor="text" w:horzAnchor="margin" w:tblpXSpec="center" w:tblpY="195"/>
        <w:tblW w:w="109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6379"/>
      </w:tblGrid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12" w:space="0" w:color="FFFFFF"/>
              <w:right w:val="single" w:sz="2" w:space="0" w:color="836967"/>
            </w:tcBorders>
            <w:shd w:val="clear" w:color="auto" w:fill="9E3A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Наименование расходов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12" w:space="0" w:color="FFFFFF"/>
              <w:right w:val="single" w:sz="2" w:space="0" w:color="836967"/>
            </w:tcBorders>
            <w:shd w:val="clear" w:color="auto" w:fill="9E3A3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ind w:firstLine="37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2015</w:t>
            </w: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 xml:space="preserve"> г.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2016</w:t>
            </w: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 xml:space="preserve"> год.</w:t>
            </w:r>
          </w:p>
        </w:tc>
      </w:tr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Исполнительный комитет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ind w:firstLine="37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895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т</w:t>
            </w: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ыс. 23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0 руб.   </w:t>
            </w: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       821 тыс. 4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00руб</w:t>
            </w:r>
          </w:p>
        </w:tc>
      </w:tr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Межбюджетные трансферты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ind w:hanging="4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33 тыс.                                33 тыс.</w:t>
            </w:r>
          </w:p>
        </w:tc>
      </w:tr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ind w:firstLine="75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Благоустройство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Default="00824A5E" w:rsidP="0082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1 млн 898 тыс.             139 тыс. 400 руб.</w:t>
            </w:r>
          </w:p>
          <w:p w:rsidR="00824A5E" w:rsidRPr="00BC07D7" w:rsidRDefault="00824A5E" w:rsidP="00824A5E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252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руб.   </w:t>
            </w: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       </w:t>
            </w:r>
          </w:p>
        </w:tc>
      </w:tr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ind w:hanging="67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В том числе уличное освещение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106 0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00                       </w:t>
            </w: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      97 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тыс.</w:t>
            </w:r>
          </w:p>
        </w:tc>
      </w:tr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РВК (военкомат)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78 тыс. 8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00 руб.          </w:t>
            </w: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       73 тыс. 5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>00 р.</w:t>
            </w:r>
          </w:p>
        </w:tc>
      </w:tr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A5E" w:rsidRPr="00BC07D7" w:rsidRDefault="00824A5E" w:rsidP="00824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 xml:space="preserve">Содержание </w:t>
            </w:r>
            <w:proofErr w:type="spellStart"/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Пож</w:t>
            </w:r>
            <w:proofErr w:type="spellEnd"/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. ДЕПО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8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A5E" w:rsidRPr="00BC07D7" w:rsidRDefault="00824A5E" w:rsidP="0082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2"/>
              </w:rPr>
              <w:t>7 тыс. 5</w:t>
            </w:r>
            <w:r w:rsidRPr="00BC07D7">
              <w:rPr>
                <w:rFonts w:ascii="Times New Roman" w:eastAsia="Times New Roman" w:hAnsi="Times New Roman" w:cs="Times New Roman"/>
                <w:sz w:val="36"/>
                <w:szCs w:val="32"/>
              </w:rPr>
              <w:t xml:space="preserve">00 руб.                </w:t>
            </w:r>
          </w:p>
        </w:tc>
      </w:tr>
      <w:tr w:rsidR="00824A5E" w:rsidRPr="00BC07D7" w:rsidTr="00824A5E">
        <w:trPr>
          <w:trHeight w:val="1"/>
        </w:trPr>
        <w:tc>
          <w:tcPr>
            <w:tcW w:w="453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5E" w:rsidRPr="00BC07D7" w:rsidRDefault="00824A5E" w:rsidP="00824A5E">
            <w:pPr>
              <w:spacing w:after="0" w:line="240" w:lineRule="auto"/>
              <w:ind w:firstLine="33"/>
              <w:rPr>
                <w:sz w:val="36"/>
                <w:szCs w:val="32"/>
              </w:rPr>
            </w:pPr>
            <w:r w:rsidRPr="00BC07D7">
              <w:rPr>
                <w:rFonts w:ascii="Times New Roman" w:eastAsia="Times New Roman" w:hAnsi="Times New Roman" w:cs="Times New Roman"/>
                <w:b/>
                <w:sz w:val="36"/>
                <w:szCs w:val="32"/>
              </w:rPr>
              <w:t>Итого</w:t>
            </w:r>
          </w:p>
        </w:tc>
        <w:tc>
          <w:tcPr>
            <w:tcW w:w="6379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A5E" w:rsidRPr="00BC07D7" w:rsidRDefault="00824A5E" w:rsidP="00824A5E">
            <w:pPr>
              <w:spacing w:after="0" w:line="240" w:lineRule="auto"/>
              <w:rPr>
                <w:rFonts w:ascii="Calibri" w:eastAsia="Calibri" w:hAnsi="Calibri" w:cs="Calibri"/>
                <w:sz w:val="36"/>
                <w:szCs w:val="32"/>
              </w:rPr>
            </w:pPr>
            <w:r>
              <w:rPr>
                <w:rFonts w:ascii="Calibri" w:eastAsia="Calibri" w:hAnsi="Calibri" w:cs="Calibri"/>
                <w:sz w:val="36"/>
                <w:szCs w:val="32"/>
              </w:rPr>
              <w:t>2</w:t>
            </w:r>
            <w:r w:rsidRPr="00BC07D7">
              <w:rPr>
                <w:rFonts w:ascii="Calibri" w:eastAsia="Calibri" w:hAnsi="Calibri" w:cs="Calibri"/>
                <w:sz w:val="36"/>
                <w:szCs w:val="32"/>
              </w:rPr>
              <w:t xml:space="preserve"> млн </w:t>
            </w:r>
            <w:r>
              <w:rPr>
                <w:rFonts w:ascii="Calibri" w:eastAsia="Calibri" w:hAnsi="Calibri" w:cs="Calibri"/>
                <w:sz w:val="36"/>
                <w:szCs w:val="32"/>
              </w:rPr>
              <w:t>904 тыс. 532 р    1 млн 67 тыс. 3</w:t>
            </w:r>
            <w:r w:rsidRPr="00BC07D7">
              <w:rPr>
                <w:rFonts w:ascii="Calibri" w:eastAsia="Calibri" w:hAnsi="Calibri" w:cs="Calibri"/>
                <w:sz w:val="36"/>
                <w:szCs w:val="32"/>
              </w:rPr>
              <w:t>00</w:t>
            </w:r>
          </w:p>
        </w:tc>
      </w:tr>
    </w:tbl>
    <w:p w:rsidR="00C27ADD" w:rsidRPr="00BC07D7" w:rsidRDefault="0031110B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>З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 xml:space="preserve">а 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незаконное 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 xml:space="preserve">пользование землёй, 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>предусматривае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тся штраф в </w:t>
      </w:r>
      <w:r w:rsidR="002E35C1" w:rsidRPr="00BC07D7">
        <w:rPr>
          <w:rFonts w:ascii="Times New Roman" w:eastAsia="Times New Roman" w:hAnsi="Times New Roman" w:cs="Times New Roman"/>
          <w:sz w:val="36"/>
          <w:szCs w:val="32"/>
        </w:rPr>
        <w:t>большом размере.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 xml:space="preserve"> Самый низший штраф 10 тыс.</w:t>
      </w:r>
    </w:p>
    <w:p w:rsidR="00C27ADD" w:rsidRPr="00BC07D7" w:rsidRDefault="009A2CF8" w:rsidP="009F0449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План по расходам на 2016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 xml:space="preserve"> год показан на слай</w:t>
      </w:r>
      <w:r>
        <w:rPr>
          <w:rFonts w:ascii="Times New Roman" w:eastAsia="Times New Roman" w:hAnsi="Times New Roman" w:cs="Times New Roman"/>
          <w:sz w:val="36"/>
          <w:szCs w:val="32"/>
        </w:rPr>
        <w:t>де, общая сумма расходов на 2016</w:t>
      </w:r>
      <w:r w:rsidR="009F0449">
        <w:rPr>
          <w:rFonts w:ascii="Times New Roman" w:eastAsia="Times New Roman" w:hAnsi="Times New Roman" w:cs="Times New Roman"/>
          <w:sz w:val="36"/>
          <w:szCs w:val="32"/>
        </w:rPr>
        <w:t xml:space="preserve"> год 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>1 м</w:t>
      </w:r>
      <w:r>
        <w:rPr>
          <w:rFonts w:ascii="Times New Roman" w:eastAsia="Times New Roman" w:hAnsi="Times New Roman" w:cs="Times New Roman"/>
          <w:sz w:val="36"/>
          <w:szCs w:val="32"/>
        </w:rPr>
        <w:t>лн.67 тыс. 3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>00 руб.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</w:p>
    <w:p w:rsidR="00C27ADD" w:rsidRPr="002E3DE8" w:rsidRDefault="009A2CF8" w:rsidP="002E3DE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Расходы 2015 года и план на 2016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 xml:space="preserve"> год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ab/>
      </w:r>
      <w:r w:rsidR="002E35C1" w:rsidRPr="00BC07D7">
        <w:rPr>
          <w:rFonts w:ascii="Times New Roman" w:eastAsia="Times New Roman" w:hAnsi="Times New Roman" w:cs="Times New Roman"/>
          <w:sz w:val="36"/>
          <w:szCs w:val="32"/>
        </w:rPr>
        <w:t>расписаны на слайде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 xml:space="preserve">                              </w:t>
      </w:r>
    </w:p>
    <w:p w:rsidR="00C27ADD" w:rsidRPr="009A2CF8" w:rsidRDefault="00C27ADD" w:rsidP="009A2CF8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Занятость населения.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На сегодняшний день 560 чел. населения трудоспособного возраста, что составляет 60 %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 xml:space="preserve"> всего населения. Студентов – 45 чел., в армии – 2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чел.;</w:t>
      </w:r>
      <w:r w:rsidR="002E35C1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работников бюджетной сфе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ры - 133, сельхоз работники– 109, ИП – 13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, работ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 xml:space="preserve">ающие в других 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lastRenderedPageBreak/>
        <w:t>организациях – 60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, работающие з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а пределами района – 82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, неработающих -39 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в т.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ч. по уходу за ребенком - 21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27ADD" w:rsidRPr="002E3DE8" w:rsidRDefault="00C27ADD" w:rsidP="002E3DE8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Официальных безработных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>,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зарегистрированных в Центре занятости населения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>,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по сельскому поселению 3 человека. </w:t>
      </w:r>
    </w:p>
    <w:p w:rsidR="00C27ADD" w:rsidRPr="005945AD" w:rsidRDefault="00C27ADD" w:rsidP="005945AD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 xml:space="preserve"> Социальная защита.</w:t>
      </w:r>
    </w:p>
    <w:p w:rsidR="005945AD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На террито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рии нашего поселения проживает 1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ветера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 xml:space="preserve">н ВОВ 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Захарова Анна</w:t>
      </w:r>
      <w:r w:rsidR="00787F42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Андреевна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.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 xml:space="preserve"> К большому сожалению,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t xml:space="preserve">14 мая 2015 года после долгой и продолжительной болезни от нас ушел Махотин Алексей 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>Владимирович</w:t>
      </w:r>
      <w:r w:rsidR="00C5243A"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18 многодетных семей, 10 из </w:t>
      </w:r>
      <w:r w:rsidR="00787F42" w:rsidRPr="00BC07D7">
        <w:rPr>
          <w:rFonts w:ascii="Times New Roman CYR" w:eastAsia="Times New Roman CYR" w:hAnsi="Times New Roman CYR" w:cs="Times New Roman CYR"/>
          <w:sz w:val="36"/>
          <w:szCs w:val="32"/>
        </w:rPr>
        <w:t>которых семьи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с 3 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детьми, 3 семьи имеют 4 ребёнка, 4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семьи с 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пятью детьми и одна семья с сем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ью </w:t>
      </w:r>
      <w:r w:rsidR="00787F42" w:rsidRPr="00BC07D7">
        <w:rPr>
          <w:rFonts w:ascii="Times New Roman CYR" w:eastAsia="Times New Roman CYR" w:hAnsi="Times New Roman CYR" w:cs="Times New Roman CYR"/>
          <w:sz w:val="36"/>
          <w:szCs w:val="32"/>
        </w:rPr>
        <w:t>детьми.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В 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трех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семьях воспитываются дети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-инвалид</w:t>
      </w:r>
      <w:r w:rsidR="003A6C26">
        <w:rPr>
          <w:rFonts w:ascii="Times New Roman CYR" w:eastAsia="Times New Roman CYR" w:hAnsi="Times New Roman CYR" w:cs="Times New Roman CYR"/>
          <w:sz w:val="36"/>
          <w:szCs w:val="32"/>
        </w:rPr>
        <w:t>ы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.  На территории поселения проживают 2 пе</w:t>
      </w:r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>нсионера, которых обслуживают социальный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>работник</w:t>
      </w:r>
      <w:r w:rsidR="00787F42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: </w:t>
      </w:r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>Моисеева Нина Александровна. Также имеются 10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человек которые осуществляют уход за лицами достигших возраста 80 лет, инвалидами I группы и за ребенком –</w:t>
      </w:r>
      <w:r w:rsidR="00787F42" w:rsidRPr="00BC07D7">
        <w:rPr>
          <w:rFonts w:ascii="Times New Roman CYR" w:eastAsia="Times New Roman CYR" w:hAnsi="Times New Roman CYR" w:cs="Times New Roman CYR"/>
          <w:sz w:val="36"/>
          <w:szCs w:val="32"/>
        </w:rPr>
        <w:t>инвалидом,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которые получают   компенсационную выплату через пенсионный фонд.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На территории</w:t>
      </w:r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 xml:space="preserve"> нашего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поселения расположено республиканское учреждение Дом интернат для престарелых и инвалидов. Где проживают в числе 26</w:t>
      </w:r>
      <w:r w:rsidR="002E35C1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(двадцати </w:t>
      </w:r>
      <w:r w:rsidR="00932C4F" w:rsidRPr="00BC07D7">
        <w:rPr>
          <w:rFonts w:ascii="Times New Roman CYR" w:eastAsia="Times New Roman CYR" w:hAnsi="Times New Roman CYR" w:cs="Times New Roman CYR"/>
          <w:sz w:val="36"/>
          <w:szCs w:val="32"/>
        </w:rPr>
        <w:t>шести)</w:t>
      </w:r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 xml:space="preserve"> жителей и наши односельчане</w:t>
      </w:r>
      <w:r w:rsidR="009F0449">
        <w:rPr>
          <w:rFonts w:ascii="Times New Roman CYR" w:eastAsia="Times New Roman CYR" w:hAnsi="Times New Roman CYR" w:cs="Times New Roman CYR"/>
          <w:sz w:val="36"/>
          <w:szCs w:val="32"/>
        </w:rPr>
        <w:t>. Т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>акже созданы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рабочие места для наших односельчан.</w:t>
      </w:r>
    </w:p>
    <w:p w:rsidR="00C27ADD" w:rsidRPr="00BC07D7" w:rsidRDefault="00787F42" w:rsidP="00A20AAD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Одна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из острых проблем нашего села это алкоголизм не то</w:t>
      </w:r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>лько среди мужчин, но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и среди женщин. Сос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тоящих на учете таких семей </w:t>
      </w:r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>у нас 4(По</w:t>
      </w:r>
      <w:r w:rsidR="005038EF">
        <w:rPr>
          <w:rFonts w:ascii="Times New Roman CYR" w:eastAsia="Times New Roman CYR" w:hAnsi="Times New Roman CYR" w:cs="Times New Roman CYR"/>
          <w:sz w:val="36"/>
          <w:szCs w:val="32"/>
        </w:rPr>
        <w:t xml:space="preserve">пова, </w:t>
      </w:r>
      <w:proofErr w:type="spellStart"/>
      <w:r w:rsidR="005038EF">
        <w:rPr>
          <w:rFonts w:ascii="Times New Roman CYR" w:eastAsia="Times New Roman CYR" w:hAnsi="Times New Roman CYR" w:cs="Times New Roman CYR"/>
          <w:sz w:val="36"/>
          <w:szCs w:val="32"/>
        </w:rPr>
        <w:t>Саиджановы</w:t>
      </w:r>
      <w:proofErr w:type="spellEnd"/>
      <w:r w:rsidR="005038EF">
        <w:rPr>
          <w:rFonts w:ascii="Times New Roman CYR" w:eastAsia="Times New Roman CYR" w:hAnsi="Times New Roman CYR" w:cs="Times New Roman CYR"/>
          <w:sz w:val="36"/>
          <w:szCs w:val="32"/>
        </w:rPr>
        <w:t xml:space="preserve">, </w:t>
      </w:r>
      <w:proofErr w:type="spellStart"/>
      <w:r w:rsidR="005038EF">
        <w:rPr>
          <w:rFonts w:ascii="Times New Roman CYR" w:eastAsia="Times New Roman CYR" w:hAnsi="Times New Roman CYR" w:cs="Times New Roman CYR"/>
          <w:sz w:val="36"/>
          <w:szCs w:val="32"/>
        </w:rPr>
        <w:t>Гисматуллины</w:t>
      </w:r>
      <w:proofErr w:type="spellEnd"/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 xml:space="preserve">, и </w:t>
      </w:r>
      <w:proofErr w:type="spellStart"/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>Фахреевы</w:t>
      </w:r>
      <w:proofErr w:type="spellEnd"/>
      <w:r w:rsidR="00932C4F">
        <w:rPr>
          <w:rFonts w:ascii="Times New Roman CYR" w:eastAsia="Times New Roman CYR" w:hAnsi="Times New Roman CYR" w:cs="Times New Roman CYR"/>
          <w:sz w:val="36"/>
          <w:szCs w:val="32"/>
        </w:rPr>
        <w:t>), в них 11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детей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. Некоторых совместно с помощью КДН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отправляем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на лечение, детей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отправляем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в приют. </w:t>
      </w:r>
    </w:p>
    <w:p w:rsidR="00C27ADD" w:rsidRPr="009A2CF8" w:rsidRDefault="00C27ADD" w:rsidP="009A2CF8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Призыв в ряды Вооруженных Сил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На сегодняшний день в рядах вооружённых сил России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о</w:t>
      </w:r>
      <w:r w:rsidR="005038EF">
        <w:rPr>
          <w:rFonts w:ascii="Times New Roman CYR" w:eastAsia="Times New Roman CYR" w:hAnsi="Times New Roman CYR" w:cs="Times New Roman CYR"/>
          <w:sz w:val="36"/>
          <w:szCs w:val="32"/>
        </w:rPr>
        <w:t>т нашего поселения служат двое</w:t>
      </w:r>
      <w:r w:rsidR="003373DA">
        <w:rPr>
          <w:rFonts w:ascii="Times New Roman CYR" w:eastAsia="Times New Roman CYR" w:hAnsi="Times New Roman CYR" w:cs="Times New Roman CYR"/>
          <w:sz w:val="36"/>
          <w:szCs w:val="32"/>
        </w:rPr>
        <w:t xml:space="preserve"> ребят это: Ершов Руслан и Малов Александр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27ADD" w:rsidRPr="00BC07D7" w:rsidRDefault="00C27ADD" w:rsidP="00A20AAD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Спасибо вам, дорогие родители, вы достойно воспитали своих сыновей, солдат – защитников нашей страны. Они честно служат, с честью отдают свой долг Родине. </w:t>
      </w:r>
    </w:p>
    <w:p w:rsidR="00C27ADD" w:rsidRPr="00A20AAD" w:rsidRDefault="00C27ADD" w:rsidP="00A20AAD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 xml:space="preserve"> Работа с обращениями граждан</w:t>
      </w:r>
    </w:p>
    <w:p w:rsidR="00C27ADD" w:rsidRPr="00BC07D7" w:rsidRDefault="00F2392C" w:rsidP="003373DA">
      <w:pPr>
        <w:spacing w:after="0" w:line="240" w:lineRule="auto"/>
        <w:ind w:left="-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lastRenderedPageBreak/>
        <w:t>Приём граждан проводится главой сельского поселения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еженедельно по вторникам с 8 до 12 часов. </w:t>
      </w:r>
    </w:p>
    <w:p w:rsidR="00C27ADD" w:rsidRDefault="003373DA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ab/>
        <w:t>За 2015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год в адрес </w:t>
      </w:r>
      <w:r w:rsidR="00C27ADD" w:rsidRPr="001D1C89">
        <w:rPr>
          <w:rFonts w:ascii="Times New Roman CYR" w:eastAsia="Times New Roman CYR" w:hAnsi="Times New Roman CYR" w:cs="Times New Roman CYR"/>
          <w:sz w:val="36"/>
          <w:szCs w:val="32"/>
        </w:rPr>
        <w:t xml:space="preserve">Руководителя Исполнительного комитета поступило </w:t>
      </w:r>
      <w:r w:rsidR="001D1C89" w:rsidRPr="001D1C89">
        <w:rPr>
          <w:rFonts w:ascii="Times New Roman CYR" w:eastAsia="Times New Roman CYR" w:hAnsi="Times New Roman CYR" w:cs="Times New Roman CYR"/>
          <w:sz w:val="36"/>
          <w:szCs w:val="32"/>
        </w:rPr>
        <w:t>1 письменное</w:t>
      </w:r>
      <w:r w:rsidR="001D1C89">
        <w:rPr>
          <w:rFonts w:ascii="Times New Roman CYR" w:eastAsia="Times New Roman CYR" w:hAnsi="Times New Roman CYR" w:cs="Times New Roman CYR"/>
          <w:sz w:val="36"/>
          <w:szCs w:val="32"/>
        </w:rPr>
        <w:t xml:space="preserve"> обращение от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граждан.  Через интернет-приёмную портала муниципальных образований Республики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Татарстан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обращений не поступа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ло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.</w:t>
      </w:r>
      <w:r w:rsidR="00F2392C">
        <w:rPr>
          <w:rFonts w:ascii="Times New Roman CYR" w:eastAsia="Times New Roman CYR" w:hAnsi="Times New Roman CYR" w:cs="Times New Roman CYR"/>
          <w:sz w:val="36"/>
          <w:szCs w:val="32"/>
        </w:rPr>
        <w:t xml:space="preserve"> Также в адрес главы Федоровского сельского поселения через межведомственное взаимодействие </w:t>
      </w:r>
      <w:r w:rsidR="001D1C89">
        <w:rPr>
          <w:rFonts w:ascii="Times New Roman CYR" w:eastAsia="Times New Roman CYR" w:hAnsi="Times New Roman CYR" w:cs="Times New Roman CYR"/>
          <w:sz w:val="36"/>
          <w:szCs w:val="32"/>
        </w:rPr>
        <w:t>поступило</w:t>
      </w:r>
      <w:r w:rsidR="00F2392C" w:rsidRPr="001D1C89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1D1C89" w:rsidRPr="001D1C89">
        <w:rPr>
          <w:rFonts w:ascii="Times New Roman CYR" w:eastAsia="Times New Roman CYR" w:hAnsi="Times New Roman CYR" w:cs="Times New Roman CYR"/>
          <w:sz w:val="36"/>
          <w:szCs w:val="32"/>
        </w:rPr>
        <w:t>34 запроса</w:t>
      </w:r>
      <w:r w:rsidR="00F2392C">
        <w:rPr>
          <w:rFonts w:ascii="Times New Roman CYR" w:eastAsia="Times New Roman CYR" w:hAnsi="Times New Roman CYR" w:cs="Times New Roman CYR"/>
          <w:sz w:val="36"/>
          <w:szCs w:val="32"/>
        </w:rPr>
        <w:t>, ответы на которые были даны в сроки.</w:t>
      </w:r>
    </w:p>
    <w:p w:rsidR="003373DA" w:rsidRPr="00BC07D7" w:rsidRDefault="003373DA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За 2015 год населению выдано</w:t>
      </w:r>
      <w:r w:rsidR="001D1C89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576 справок и 32 характеристики.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ab/>
        <w:t xml:space="preserve">Наиболее острыми и значимыми являются обращения по вопросам ТБО, водоснабжения, вопросы содержания и строительства дорог, вопросы по земельным участкам. </w:t>
      </w:r>
    </w:p>
    <w:p w:rsidR="00C27ADD" w:rsidRPr="00BC07D7" w:rsidRDefault="00C27ADD" w:rsidP="003373DA">
      <w:pPr>
        <w:spacing w:after="0" w:line="240" w:lineRule="auto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A20AAD" w:rsidRDefault="00C27ADD" w:rsidP="00A20AAD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Земля и муниципальное имущество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Главным достоянием для сельской местности всегда являлась земля.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Общая площадь нашего поселения составляет -  26,18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кв.км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. –из них 16,68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кв.км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. - земли сельскохозяйственного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назначения, 7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,93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кв.км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земли лесного фонда.</w:t>
      </w:r>
    </w:p>
    <w:p w:rsidR="00F2392C" w:rsidRDefault="00F2392C" w:rsidP="001D1C89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На балансе нашего поселения находится следующее имущество:</w:t>
      </w:r>
    </w:p>
    <w:p w:rsidR="00F2392C" w:rsidRDefault="00A44565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-Водонапорные башни</w:t>
      </w:r>
      <w:r w:rsidR="00F2392C">
        <w:rPr>
          <w:rFonts w:ascii="Times New Roman CYR" w:eastAsia="Times New Roman CYR" w:hAnsi="Times New Roman CYR" w:cs="Times New Roman CYR"/>
          <w:sz w:val="36"/>
          <w:szCs w:val="32"/>
        </w:rPr>
        <w:t xml:space="preserve"> в количестве 2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(двух)</w:t>
      </w:r>
      <w:r w:rsidR="00F2392C">
        <w:rPr>
          <w:rFonts w:ascii="Times New Roman CYR" w:eastAsia="Times New Roman CYR" w:hAnsi="Times New Roman CYR" w:cs="Times New Roman CYR"/>
          <w:sz w:val="36"/>
          <w:szCs w:val="32"/>
        </w:rPr>
        <w:t xml:space="preserve"> штук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;</w:t>
      </w:r>
    </w:p>
    <w:p w:rsidR="00F2392C" w:rsidRDefault="00A44565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-полигон для складирования Технически-бытовых отходов;</w:t>
      </w:r>
    </w:p>
    <w:p w:rsidR="00F2392C" w:rsidRDefault="00F2392C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-</w:t>
      </w:r>
      <w:r w:rsidR="007A7644">
        <w:rPr>
          <w:rFonts w:ascii="Times New Roman CYR" w:eastAsia="Times New Roman CYR" w:hAnsi="Times New Roman CYR" w:cs="Times New Roman CYR"/>
          <w:sz w:val="36"/>
          <w:szCs w:val="32"/>
        </w:rPr>
        <w:t>внутри поселковые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дороги</w:t>
      </w:r>
      <w:r w:rsidR="00A44565">
        <w:rPr>
          <w:rFonts w:ascii="Times New Roman CYR" w:eastAsia="Times New Roman CYR" w:hAnsi="Times New Roman CYR" w:cs="Times New Roman CYR"/>
          <w:sz w:val="36"/>
          <w:szCs w:val="32"/>
        </w:rPr>
        <w:t>;</w:t>
      </w:r>
    </w:p>
    <w:p w:rsidR="00F2392C" w:rsidRDefault="00F2392C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- автомобиль </w:t>
      </w: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фиат</w:t>
      </w:r>
      <w:proofErr w:type="spellEnd"/>
      <w:r w:rsidR="00A44565">
        <w:rPr>
          <w:rFonts w:ascii="Times New Roman CYR" w:eastAsia="Times New Roman CYR" w:hAnsi="Times New Roman CYR" w:cs="Times New Roman CYR"/>
          <w:sz w:val="36"/>
          <w:szCs w:val="32"/>
        </w:rPr>
        <w:t>;</w:t>
      </w:r>
    </w:p>
    <w:p w:rsidR="00F2392C" w:rsidRPr="00BC07D7" w:rsidRDefault="00F2392C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-офисная мебель и техника</w:t>
      </w:r>
    </w:p>
    <w:p w:rsidR="002E3DE8" w:rsidRDefault="00F2392C" w:rsidP="002E3DE8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На сегодняшний день 11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многодетных семей имеющих 3</w:t>
      </w:r>
      <w:r w:rsidR="00A44565">
        <w:rPr>
          <w:rFonts w:ascii="Times New Roman CYR" w:eastAsia="Times New Roman CYR" w:hAnsi="Times New Roman CYR" w:cs="Times New Roman CYR"/>
          <w:sz w:val="36"/>
          <w:szCs w:val="32"/>
        </w:rPr>
        <w:t xml:space="preserve"> (трех)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и более детей получили участки на территории Федоровского СП и одна семья в </w:t>
      </w:r>
      <w:proofErr w:type="spellStart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Кул</w:t>
      </w:r>
      <w:r w:rsidR="00A44565">
        <w:rPr>
          <w:rFonts w:ascii="Times New Roman CYR" w:eastAsia="Times New Roman CYR" w:hAnsi="Times New Roman CYR" w:cs="Times New Roman CYR"/>
          <w:sz w:val="36"/>
          <w:szCs w:val="32"/>
        </w:rPr>
        <w:t>ангинском</w:t>
      </w:r>
      <w:proofErr w:type="spellEnd"/>
      <w:r w:rsidR="00A44565">
        <w:rPr>
          <w:rFonts w:ascii="Times New Roman CYR" w:eastAsia="Times New Roman CYR" w:hAnsi="Times New Roman CYR" w:cs="Times New Roman CYR"/>
          <w:sz w:val="36"/>
          <w:szCs w:val="32"/>
        </w:rPr>
        <w:t xml:space="preserve"> СП, из них прошли государственную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регистрацию 7 человек. 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>Свободных участков для многодетных семей оста</w:t>
      </w:r>
      <w:r w:rsidR="00BC07D7" w:rsidRPr="00BC07D7">
        <w:rPr>
          <w:rFonts w:ascii="Times New Roman" w:eastAsia="Times New Roman" w:hAnsi="Times New Roman" w:cs="Times New Roman"/>
          <w:sz w:val="36"/>
          <w:szCs w:val="32"/>
        </w:rPr>
        <w:t>лось 12.</w:t>
      </w:r>
    </w:p>
    <w:p w:rsidR="00C27ADD" w:rsidRPr="00BC07D7" w:rsidRDefault="00F2392C" w:rsidP="002E3DE8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В 2016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году данная работа будет продолжена. </w:t>
      </w:r>
    </w:p>
    <w:p w:rsidR="00B11967" w:rsidRPr="00BC07D7" w:rsidRDefault="00B11967" w:rsidP="00B11967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A20AAD" w:rsidRDefault="00C27ADD" w:rsidP="00A20AAD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Сельское хозяйство.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Поголовье скота в личных подворьях.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7"/>
        <w:gridCol w:w="2193"/>
        <w:gridCol w:w="2009"/>
        <w:gridCol w:w="1982"/>
      </w:tblGrid>
      <w:tr w:rsidR="00C27ADD" w:rsidRPr="00BC07D7" w:rsidTr="00C27ADD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ADD" w:rsidRPr="00BC07D7" w:rsidRDefault="00C27ADD" w:rsidP="00D06D23">
            <w:pPr>
              <w:spacing w:after="0" w:line="240" w:lineRule="auto"/>
              <w:ind w:firstLine="215"/>
              <w:rPr>
                <w:rFonts w:ascii="Calibri" w:eastAsia="Calibri" w:hAnsi="Calibri" w:cs="Calibri"/>
                <w:sz w:val="36"/>
                <w:szCs w:val="32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3D30">
            <w:pPr>
              <w:spacing w:after="0" w:line="240" w:lineRule="auto"/>
              <w:ind w:hanging="23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2013</w:t>
            </w:r>
            <w:r w:rsidR="00C27ADD"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 xml:space="preserve"> год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3D30">
            <w:pPr>
              <w:spacing w:after="0" w:line="240" w:lineRule="auto"/>
              <w:ind w:hanging="34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2014</w:t>
            </w:r>
            <w:r w:rsidR="00C27ADD"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 xml:space="preserve"> год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3D30">
            <w:pPr>
              <w:spacing w:after="0" w:line="240" w:lineRule="auto"/>
              <w:ind w:hanging="14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2015</w:t>
            </w:r>
            <w:r w:rsidR="00C27ADD"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 xml:space="preserve"> год</w:t>
            </w:r>
          </w:p>
        </w:tc>
      </w:tr>
      <w:tr w:rsidR="00C27ADD" w:rsidRPr="00BC07D7" w:rsidTr="00C27ADD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6D23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lastRenderedPageBreak/>
              <w:t>Всего КРС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3D30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210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ind w:hanging="17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169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6296E" w:rsidP="00D06D23">
            <w:pPr>
              <w:spacing w:after="0" w:line="240" w:lineRule="auto"/>
              <w:ind w:firstLine="11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143</w:t>
            </w:r>
          </w:p>
        </w:tc>
      </w:tr>
      <w:tr w:rsidR="00C27ADD" w:rsidRPr="00BC07D7" w:rsidTr="00C27ADD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6D23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 xml:space="preserve">В </w:t>
            </w:r>
            <w:proofErr w:type="spellStart"/>
            <w:r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т.ч</w:t>
            </w:r>
            <w:proofErr w:type="spellEnd"/>
            <w:r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. коров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ind w:hanging="13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27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ind w:hanging="17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28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ind w:firstLine="11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23</w:t>
            </w:r>
          </w:p>
        </w:tc>
      </w:tr>
      <w:tr w:rsidR="00C27ADD" w:rsidRPr="00BC07D7" w:rsidTr="00C27ADD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6D23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Овцы всех пород всего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155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ind w:hanging="17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123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6296E" w:rsidP="00D06D23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129</w:t>
            </w:r>
          </w:p>
        </w:tc>
      </w:tr>
      <w:tr w:rsidR="00C27ADD" w:rsidRPr="00BC07D7" w:rsidTr="00C27ADD"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C27ADD" w:rsidP="00D03D30">
            <w:pPr>
              <w:spacing w:after="0" w:line="240" w:lineRule="auto"/>
              <w:rPr>
                <w:sz w:val="36"/>
                <w:szCs w:val="32"/>
              </w:rPr>
            </w:pPr>
            <w:r w:rsidRPr="00BC07D7"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Свиньи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ind w:hanging="13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149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F2392C" w:rsidP="00D06D23">
            <w:pPr>
              <w:spacing w:after="0" w:line="240" w:lineRule="auto"/>
              <w:ind w:hanging="17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118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ADD" w:rsidRPr="00BC07D7" w:rsidRDefault="0096296E" w:rsidP="00D06D23">
            <w:pPr>
              <w:spacing w:after="0" w:line="240" w:lineRule="auto"/>
              <w:rPr>
                <w:sz w:val="36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36"/>
                <w:szCs w:val="32"/>
              </w:rPr>
              <w:t>137</w:t>
            </w:r>
          </w:p>
        </w:tc>
      </w:tr>
    </w:tbl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BC07D7" w:rsidRDefault="00A44565" w:rsidP="00A20AAD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Когда то в нашем селе был самый высокий показатель по количеству коров.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 xml:space="preserve">В последние годы поголовье скота снижается, но очень хочется 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отметить, что Правительством РТ принимаются 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 xml:space="preserve">всяческие 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значительные меры в поддержку частных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 xml:space="preserve"> подворий и фермеров: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выд</w:t>
      </w:r>
      <w:bookmarkStart w:id="0" w:name="_GoBack"/>
      <w:bookmarkEnd w:id="0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аются субсидии гражданам, ведущим личные подсобные хозяйства, на возмещение части затрат на с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>одержание молочных коров, а в 2015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году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 xml:space="preserve"> и на содержание коз (старше года). В прошлом году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было 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выдано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субсидий на сумму </w:t>
      </w:r>
      <w:r w:rsidR="00FA7DAC">
        <w:rPr>
          <w:rFonts w:ascii="Times New Roman CYR" w:eastAsia="Times New Roman CYR" w:hAnsi="Times New Roman CYR" w:cs="Times New Roman CYR"/>
          <w:sz w:val="36"/>
          <w:szCs w:val="32"/>
        </w:rPr>
        <w:t>86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ты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>с. рублей, на каждую корову по 3 т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ысячи рублей, а на козу по 1 (одной)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 xml:space="preserve"> тысяче рублей.</w:t>
      </w:r>
    </w:p>
    <w:p w:rsidR="00C27ADD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Содержание коров в личном подсобном хозяйстве может давать весомый вклад в копилку семейного бюджет</w:t>
      </w:r>
      <w:r w:rsidR="0096296E">
        <w:rPr>
          <w:rFonts w:ascii="Times New Roman CYR" w:eastAsia="Times New Roman CYR" w:hAnsi="Times New Roman CYR" w:cs="Times New Roman CYR"/>
          <w:sz w:val="36"/>
          <w:szCs w:val="32"/>
        </w:rPr>
        <w:t>а. Хотя поголовье коров всего 23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, но есть семьи</w:t>
      </w:r>
      <w:r w:rsidR="0088236A">
        <w:rPr>
          <w:rFonts w:ascii="Times New Roman CYR" w:eastAsia="Times New Roman CYR" w:hAnsi="Times New Roman CYR" w:cs="Times New Roman CYR"/>
          <w:sz w:val="36"/>
          <w:szCs w:val="32"/>
        </w:rPr>
        <w:t>,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которые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содержат по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две и более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коров.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Это семьи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Корзаковых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, Вахтовых,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Хаффазовых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,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Нурмухаметовых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и Алексеевых.  </w:t>
      </w:r>
    </w:p>
    <w:p w:rsidR="00C27ADD" w:rsidRPr="00BC07D7" w:rsidRDefault="00280908" w:rsidP="00A20AAD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Владельцам 3 и более коров выдаются доильные </w:t>
      </w:r>
      <w:proofErr w:type="gramStart"/>
      <w:r>
        <w:rPr>
          <w:rFonts w:ascii="Times New Roman CYR" w:eastAsia="Times New Roman CYR" w:hAnsi="Times New Roman CYR" w:cs="Times New Roman CYR"/>
          <w:sz w:val="36"/>
          <w:szCs w:val="32"/>
        </w:rPr>
        <w:t>аппараты,  с</w:t>
      </w:r>
      <w:proofErr w:type="gram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частичным возмещением из бюджета.</w:t>
      </w:r>
    </w:p>
    <w:p w:rsidR="00C27ADD" w:rsidRPr="00BC07D7" w:rsidRDefault="00280908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Как и другие сельские поселения, мы осенью 2015 г.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активно участвовали на сельскохозяйственных ярмарках в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городе Казани и на центральной площади в с. </w:t>
      </w: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Б.Кайбицы</w:t>
      </w:r>
      <w:proofErr w:type="spellEnd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.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Где населению был представлен широкий ассортимент овощей и молочной продукции.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Мы не производители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каких-либо 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продуктов, но здесь мы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ощущаем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поддержку нашего населения,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особенно хочется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отметить КФХ Филиной Надежды Егоровны.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Огромное спасибо вам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>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Сегодня на территории Федоровского сельск</w:t>
      </w:r>
      <w:r w:rsidR="00280908">
        <w:rPr>
          <w:rFonts w:ascii="Times New Roman CYR" w:eastAsia="Times New Roman CYR" w:hAnsi="Times New Roman CYR" w:cs="Times New Roman CYR"/>
          <w:sz w:val="36"/>
          <w:szCs w:val="32"/>
        </w:rPr>
        <w:t>ого поселения зарегистрировано 3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магазина: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- ИП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Чекмарев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И.П. магазин «Продукты»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- ИП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Гафиятуллин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С.Л. магазин «Алина» в количестве 2 шт.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A20AAD" w:rsidRDefault="00C27ADD" w:rsidP="00A20AAD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Благоустройство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lastRenderedPageBreak/>
        <w:t xml:space="preserve">Уважаемые односельчане я не могу не напоминать о чистоте и порядке нашего села, что зависит от нас самих. </w:t>
      </w:r>
    </w:p>
    <w:p w:rsidR="00C27ADD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В сельском поселении проведена определенная работа по санитарной очистке: субботники, обкашивание дорог и территории бесхозных домов, сбор мусора вдоль дорог и в центре </w:t>
      </w:r>
      <w:r w:rsidR="00A20AAD">
        <w:rPr>
          <w:rFonts w:ascii="Times New Roman" w:eastAsia="Times New Roman" w:hAnsi="Times New Roman" w:cs="Times New Roman"/>
          <w:sz w:val="36"/>
          <w:szCs w:val="32"/>
        </w:rPr>
        <w:t xml:space="preserve">нашего 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>села. Весной были побелены столбы на территории нашего поселения. Эта работа, в основном, выполняется бюджетными работниками.</w:t>
      </w:r>
      <w:r w:rsidR="00305D03">
        <w:rPr>
          <w:rFonts w:ascii="Times New Roman" w:eastAsia="Times New Roman" w:hAnsi="Times New Roman" w:cs="Times New Roman"/>
          <w:sz w:val="36"/>
          <w:szCs w:val="32"/>
        </w:rPr>
        <w:t xml:space="preserve"> Хотя каждый обязан косить около своих домов до дороги самостоятельно. Потому что нам хватает и пустующих хозяйств. За неисполнение правил следует наказание. Слава Богу потихоньку начинаем привыкать к порядку. Как вы знаете сухая трава хорошо горит в знойную жару и может стать причиной пожара.</w:t>
      </w:r>
    </w:p>
    <w:p w:rsidR="00774866" w:rsidRPr="00BC07D7" w:rsidRDefault="00F67DD4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Чтобы весной не образовывался ледовый затор осенью около моста были расчищены берега</w:t>
      </w:r>
      <w:r w:rsidR="00774866">
        <w:rPr>
          <w:rFonts w:ascii="Times New Roman" w:eastAsia="Times New Roman" w:hAnsi="Times New Roman" w:cs="Times New Roman"/>
          <w:sz w:val="36"/>
          <w:szCs w:val="32"/>
        </w:rPr>
        <w:t xml:space="preserve"> реки</w:t>
      </w:r>
      <w:r>
        <w:rPr>
          <w:rFonts w:ascii="Times New Roman" w:eastAsia="Times New Roman" w:hAnsi="Times New Roman" w:cs="Times New Roman"/>
          <w:sz w:val="36"/>
          <w:szCs w:val="32"/>
        </w:rPr>
        <w:t xml:space="preserve"> от тальника. Все ветки погружены и вывезены.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         Был выделен и оформлен через регистрационную палату земельный участок для временного складирования ТБО площадью 10 063 </w:t>
      </w:r>
      <w:proofErr w:type="spellStart"/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кв.м</w:t>
      </w:r>
      <w:proofErr w:type="spellEnd"/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,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для пользования нашего населенного пу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нкта, который находится на территории старой мастерской.</w:t>
      </w:r>
    </w:p>
    <w:p w:rsidR="00C5243A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Прошу жителей поселения не </w:t>
      </w:r>
      <w:r w:rsidR="00F7340A" w:rsidRPr="00BC07D7">
        <w:rPr>
          <w:rFonts w:ascii="Times New Roman" w:eastAsia="Times New Roman" w:hAnsi="Times New Roman" w:cs="Times New Roman"/>
          <w:sz w:val="36"/>
          <w:szCs w:val="32"/>
        </w:rPr>
        <w:t>создавать несанкционированных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свалок ТБО. Хотим мы этого или нет, но нам всем совместными усилиями после того, как </w:t>
      </w:r>
      <w:r w:rsidR="00F7340A" w:rsidRPr="00BC07D7">
        <w:rPr>
          <w:rFonts w:ascii="Times New Roman" w:eastAsia="Times New Roman" w:hAnsi="Times New Roman" w:cs="Times New Roman"/>
          <w:sz w:val="36"/>
          <w:szCs w:val="32"/>
        </w:rPr>
        <w:t>растает снег, придётся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наводить порядок в нашем поселении. Я очень </w:t>
      </w:r>
      <w:r w:rsidR="00F7340A" w:rsidRPr="00BC07D7">
        <w:rPr>
          <w:rFonts w:ascii="Times New Roman" w:eastAsia="Times New Roman" w:hAnsi="Times New Roman" w:cs="Times New Roman"/>
          <w:sz w:val="36"/>
          <w:szCs w:val="32"/>
        </w:rPr>
        <w:t>рассчитываю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на вашу помощь и </w:t>
      </w:r>
      <w:r w:rsidR="00F7340A" w:rsidRPr="00BC07D7">
        <w:rPr>
          <w:rFonts w:ascii="Times New Roman" w:eastAsia="Times New Roman" w:hAnsi="Times New Roman" w:cs="Times New Roman"/>
          <w:sz w:val="36"/>
          <w:szCs w:val="32"/>
        </w:rPr>
        <w:t>поддержку, дорогие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односельчане.  </w:t>
      </w:r>
      <w:r w:rsidR="00F7340A" w:rsidRPr="00BC07D7">
        <w:rPr>
          <w:rFonts w:ascii="Times New Roman" w:eastAsia="Times New Roman" w:hAnsi="Times New Roman" w:cs="Times New Roman"/>
          <w:sz w:val="36"/>
          <w:szCs w:val="32"/>
        </w:rPr>
        <w:t>Ну, а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F7340A" w:rsidRPr="00BC07D7">
        <w:rPr>
          <w:rFonts w:ascii="Times New Roman" w:eastAsia="Times New Roman" w:hAnsi="Times New Roman" w:cs="Times New Roman"/>
          <w:sz w:val="36"/>
          <w:szCs w:val="32"/>
        </w:rPr>
        <w:t>к нарушителям Правил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F7340A" w:rsidRPr="00BC07D7">
        <w:rPr>
          <w:rFonts w:ascii="Times New Roman" w:eastAsia="Times New Roman" w:hAnsi="Times New Roman" w:cs="Times New Roman"/>
          <w:sz w:val="36"/>
          <w:szCs w:val="32"/>
        </w:rPr>
        <w:t>благоустройства будут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применены меры административного воздействия в виде штрафа, минимальная сумма </w:t>
      </w:r>
      <w:r w:rsidR="00A44565" w:rsidRPr="00BC07D7">
        <w:rPr>
          <w:rFonts w:ascii="Times New Roman" w:eastAsia="Times New Roman" w:hAnsi="Times New Roman" w:cs="Times New Roman"/>
          <w:sz w:val="36"/>
          <w:szCs w:val="32"/>
        </w:rPr>
        <w:t>которого составляет</w:t>
      </w:r>
      <w:r w:rsidR="00A44565">
        <w:rPr>
          <w:rFonts w:ascii="Times New Roman" w:eastAsia="Times New Roman" w:hAnsi="Times New Roman" w:cs="Times New Roman"/>
          <w:sz w:val="36"/>
          <w:szCs w:val="32"/>
        </w:rPr>
        <w:t xml:space="preserve"> 2000 (две тысячи)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рублей. </w:t>
      </w:r>
    </w:p>
    <w:p w:rsidR="00C27ADD" w:rsidRDefault="00C5243A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Дорогие односельчане, огромная просьба</w:t>
      </w:r>
      <w:r w:rsidR="00774866">
        <w:rPr>
          <w:rFonts w:ascii="Times New Roman" w:eastAsia="Times New Roman" w:hAnsi="Times New Roman" w:cs="Times New Roman"/>
          <w:sz w:val="36"/>
          <w:szCs w:val="32"/>
        </w:rPr>
        <w:t xml:space="preserve"> к</w:t>
      </w:r>
      <w:r>
        <w:rPr>
          <w:rFonts w:ascii="Times New Roman" w:eastAsia="Times New Roman" w:hAnsi="Times New Roman" w:cs="Times New Roman"/>
          <w:sz w:val="36"/>
          <w:szCs w:val="32"/>
        </w:rPr>
        <w:t xml:space="preserve"> тем, кто самостоятельно вывозит мусор на полигон ТБО разгружать кучнее. Некоторые жители вываливают мусор прямо на въезде отчего другие не могу проехать и сваливают тут же. В следствие чего потом приходится нанимать бульдозер чтобы прочистить въезд. Никто бесплатно делать этого не будет поэтому за услуги </w:t>
      </w:r>
      <w:r>
        <w:rPr>
          <w:rFonts w:ascii="Times New Roman" w:eastAsia="Times New Roman" w:hAnsi="Times New Roman" w:cs="Times New Roman"/>
          <w:sz w:val="36"/>
          <w:szCs w:val="32"/>
        </w:rPr>
        <w:lastRenderedPageBreak/>
        <w:t>бульдозера мы платим сами а это наши с вами деньги. Давайте будем уважать чужой труд.</w:t>
      </w:r>
    </w:p>
    <w:p w:rsidR="001602D3" w:rsidRPr="00BC07D7" w:rsidRDefault="001602D3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 xml:space="preserve"> Как вам известно в феврале закончился ремонт здания СДК, а после того как растаял снег, появилось очень много строительного мусора вокруг здания. Весь мусор вручную был погружен работниками исполкома и культуры и вывезен. Территория была облагорожена и засажена цветами.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ab/>
        <w:t xml:space="preserve"> Согласно новых Правил благоустройства, крупногабаритный мусор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запрещается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выносить за пределы участка, т.е.  </w:t>
      </w:r>
      <w:proofErr w:type="gramStart"/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жильцы</w:t>
      </w:r>
      <w:proofErr w:type="gram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обязаны сами или по договору утилизировать крупногабаритный мусор. Если у жителей поселения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возникнет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потребность в вывозе крупногабаритного мусора или ТБО, то для этих целей есть договоренность с владельцами автотранспортных средств, за определенную плату.</w:t>
      </w:r>
    </w:p>
    <w:p w:rsidR="00E611A7" w:rsidRDefault="00E611A7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За 2015 год в нашем поселении было 7 аварий на </w:t>
      </w: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водотрассе</w:t>
      </w:r>
      <w:proofErr w:type="spell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из них 5 отремонтированы самостоятельно, 2 жителями села.</w:t>
      </w:r>
    </w:p>
    <w:p w:rsidR="00E611A7" w:rsidRPr="00BC07D7" w:rsidRDefault="00E611A7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По улице Б. Красная произведена замена бетонного кольца</w:t>
      </w:r>
      <w:r w:rsidR="00B33FBF">
        <w:rPr>
          <w:rFonts w:ascii="Times New Roman CYR" w:eastAsia="Times New Roman CYR" w:hAnsi="Times New Roman CYR" w:cs="Times New Roman CYR"/>
          <w:sz w:val="36"/>
          <w:szCs w:val="32"/>
        </w:rPr>
        <w:t xml:space="preserve"> пожарного гидранта. Предыдущее кольцо находилось высоко поэтому пожарный гидрант не использовался по назначению. По улице Пролетарская около дома № 44 привезен грунт для водозаборной колонки, также произведен ремонт колонки.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ab/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ab/>
      </w:r>
    </w:p>
    <w:p w:rsidR="00C27ADD" w:rsidRDefault="00A20AA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ab/>
        <w:t xml:space="preserve">              В 2015 году произведена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посадка снегозащитной придорожной лесной полосы на участке дороги между пос. </w:t>
      </w:r>
      <w:proofErr w:type="spellStart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жд</w:t>
      </w:r>
      <w:proofErr w:type="spellEnd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. Ст. </w:t>
      </w:r>
      <w:proofErr w:type="spellStart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Куланга</w:t>
      </w:r>
      <w:proofErr w:type="spellEnd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и с.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Федоровское общей площадью 13,5 га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, по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обеим сторонам дороги. Подписан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двухсторонний акт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с директором </w:t>
      </w:r>
      <w:proofErr w:type="spellStart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Кайбицкого</w:t>
      </w:r>
      <w:proofErr w:type="spellEnd"/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лесхоза </w:t>
      </w:r>
      <w:proofErr w:type="spellStart"/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Гильмутдиновым</w:t>
      </w:r>
      <w:proofErr w:type="spell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Ф.А. в 2016 году эта работа будет продолжена.</w:t>
      </w:r>
    </w:p>
    <w:p w:rsidR="00B33FBF" w:rsidRDefault="00A20AA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>22 д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екабря 2015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года на территории нашего поселения произошел пожар в дачном хозяйстве по адресу ул. Пролетарская, д.16А из-за неисправности электрической проводки в доме.</w:t>
      </w:r>
      <w:r w:rsidR="00C904A4">
        <w:rPr>
          <w:rFonts w:ascii="Times New Roman CYR" w:eastAsia="Times New Roman CYR" w:hAnsi="Times New Roman CYR" w:cs="Times New Roman CYR"/>
          <w:sz w:val="36"/>
          <w:szCs w:val="32"/>
        </w:rPr>
        <w:t xml:space="preserve"> Изнутри дом обгорел полностью. При обнаружении дыма был сделан звонок в </w:t>
      </w:r>
      <w:proofErr w:type="spellStart"/>
      <w:r w:rsidR="00C904A4">
        <w:rPr>
          <w:rFonts w:ascii="Times New Roman CYR" w:eastAsia="Times New Roman CYR" w:hAnsi="Times New Roman CYR" w:cs="Times New Roman CYR"/>
          <w:sz w:val="36"/>
          <w:szCs w:val="32"/>
        </w:rPr>
        <w:t>Пож</w:t>
      </w:r>
      <w:proofErr w:type="spellEnd"/>
      <w:r w:rsidR="00C904A4">
        <w:rPr>
          <w:rFonts w:ascii="Times New Roman CYR" w:eastAsia="Times New Roman CYR" w:hAnsi="Times New Roman CYR" w:cs="Times New Roman CYR"/>
          <w:sz w:val="36"/>
          <w:szCs w:val="32"/>
        </w:rPr>
        <w:t>. ДЕПО с. Федоровское, откуда незамедлительно выехали 2 машины.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Всех жителей поселения убеди</w:t>
      </w:r>
      <w:r w:rsidR="00C904A4">
        <w:rPr>
          <w:rFonts w:ascii="Times New Roman CYR" w:eastAsia="Times New Roman CYR" w:hAnsi="Times New Roman CYR" w:cs="Times New Roman CYR"/>
          <w:sz w:val="36"/>
          <w:szCs w:val="32"/>
        </w:rPr>
        <w:t xml:space="preserve">тельно просим быть </w:t>
      </w:r>
      <w:r w:rsidR="00C904A4">
        <w:rPr>
          <w:rFonts w:ascii="Times New Roman CYR" w:eastAsia="Times New Roman CYR" w:hAnsi="Times New Roman CYR" w:cs="Times New Roman CYR"/>
          <w:sz w:val="36"/>
          <w:szCs w:val="32"/>
        </w:rPr>
        <w:lastRenderedPageBreak/>
        <w:t xml:space="preserve">бдительнее. Контролируйте 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 xml:space="preserve">и меняйте </w:t>
      </w:r>
      <w:r w:rsidR="00C904A4">
        <w:rPr>
          <w:rFonts w:ascii="Times New Roman CYR" w:eastAsia="Times New Roman CYR" w:hAnsi="Times New Roman CYR" w:cs="Times New Roman CYR"/>
          <w:sz w:val="36"/>
          <w:szCs w:val="32"/>
        </w:rPr>
        <w:t>состояние электрической проводки, газовых приборов и печных устройств в своих домах.</w:t>
      </w:r>
    </w:p>
    <w:p w:rsidR="0099779D" w:rsidRDefault="001314D2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В течение</w:t>
      </w:r>
      <w:r w:rsidR="00D76F0E">
        <w:rPr>
          <w:rFonts w:ascii="Times New Roman CYR" w:eastAsia="Times New Roman CYR" w:hAnsi="Times New Roman CYR" w:cs="Times New Roman CYR"/>
          <w:sz w:val="36"/>
          <w:szCs w:val="32"/>
        </w:rPr>
        <w:t xml:space="preserve"> года поступали обращения об оказании помощи в спиливании больших деревьев около своих хозяйств. П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о ул. Б. К</w:t>
      </w:r>
      <w:r w:rsidR="0099779D">
        <w:rPr>
          <w:rFonts w:ascii="Times New Roman CYR" w:eastAsia="Times New Roman CYR" w:hAnsi="Times New Roman CYR" w:cs="Times New Roman CYR"/>
          <w:sz w:val="36"/>
          <w:szCs w:val="32"/>
        </w:rPr>
        <w:t>расная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около дома № 39 летом при штурмовом ветре обломилось дерево оборвав электрические провода</w:t>
      </w:r>
      <w:r w:rsidR="00D76F0E">
        <w:rPr>
          <w:rFonts w:ascii="Times New Roman CYR" w:eastAsia="Times New Roman CYR" w:hAnsi="Times New Roman CYR" w:cs="Times New Roman CYR"/>
          <w:sz w:val="36"/>
          <w:szCs w:val="32"/>
        </w:rPr>
        <w:t xml:space="preserve">, были вызваны электрики и устранены все неполадки в кратчайшие сроки. Так же посодействовали в этом деле Кирилловым и </w:t>
      </w:r>
      <w:r w:rsidR="001602D3">
        <w:rPr>
          <w:rFonts w:ascii="Times New Roman CYR" w:eastAsia="Times New Roman CYR" w:hAnsi="Times New Roman CYR" w:cs="Times New Roman CYR"/>
          <w:sz w:val="36"/>
          <w:szCs w:val="32"/>
        </w:rPr>
        <w:t>Ульяновой (дачники).</w:t>
      </w:r>
      <w:r w:rsidR="00D76F0E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A20AAD" w:rsidRPr="00BC07D7" w:rsidRDefault="00B33FBF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C904A4">
        <w:rPr>
          <w:rFonts w:ascii="Times New Roman CYR" w:eastAsia="Times New Roman CYR" w:hAnsi="Times New Roman CYR" w:cs="Times New Roman CYR"/>
          <w:sz w:val="36"/>
          <w:szCs w:val="32"/>
        </w:rPr>
        <w:t>Также имеется острая необходимость в страховании своего имущества. На сегодняшний ден</w:t>
      </w:r>
      <w:r w:rsidR="00774866">
        <w:rPr>
          <w:rFonts w:ascii="Times New Roman CYR" w:eastAsia="Times New Roman CYR" w:hAnsi="Times New Roman CYR" w:cs="Times New Roman CYR"/>
          <w:sz w:val="36"/>
          <w:szCs w:val="32"/>
        </w:rPr>
        <w:t xml:space="preserve">ь в нашем селе застраховано 165 </w:t>
      </w:r>
      <w:r w:rsidR="00C904A4">
        <w:rPr>
          <w:rFonts w:ascii="Times New Roman CYR" w:eastAsia="Times New Roman CYR" w:hAnsi="Times New Roman CYR" w:cs="Times New Roman CYR"/>
          <w:sz w:val="36"/>
          <w:szCs w:val="32"/>
        </w:rPr>
        <w:t>домов из 260.</w:t>
      </w:r>
    </w:p>
    <w:p w:rsidR="00C27ADD" w:rsidRPr="00C904A4" w:rsidRDefault="00C904A4" w:rsidP="00C904A4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    </w:t>
      </w:r>
    </w:p>
    <w:p w:rsidR="00C27ADD" w:rsidRDefault="0088236A" w:rsidP="00C904A4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>
        <w:rPr>
          <w:rFonts w:ascii="Times New Roman CYR" w:eastAsia="Times New Roman CYR" w:hAnsi="Times New Roman CYR" w:cs="Times New Roman CYR"/>
          <w:b/>
          <w:sz w:val="36"/>
          <w:szCs w:val="32"/>
        </w:rPr>
        <w:t>Самообложение</w:t>
      </w:r>
      <w:r w:rsidR="00C27ADD"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.</w:t>
      </w:r>
    </w:p>
    <w:p w:rsidR="0088236A" w:rsidRDefault="00D126D1" w:rsidP="0088236A">
      <w:p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30 ноября 2014</w:t>
      </w:r>
      <w:r w:rsidR="0088236A" w:rsidRPr="0088236A">
        <w:rPr>
          <w:rFonts w:ascii="Times New Roman CYR" w:eastAsia="Times New Roman CYR" w:hAnsi="Times New Roman CYR" w:cs="Times New Roman CYR"/>
          <w:sz w:val="36"/>
          <w:szCs w:val="32"/>
        </w:rPr>
        <w:t xml:space="preserve"> года в нашем</w:t>
      </w:r>
      <w:r w:rsidR="0088236A">
        <w:rPr>
          <w:rFonts w:ascii="Times New Roman CYR" w:eastAsia="Times New Roman CYR" w:hAnsi="Times New Roman CYR" w:cs="Times New Roman CYR"/>
          <w:sz w:val="36"/>
          <w:szCs w:val="32"/>
        </w:rPr>
        <w:t xml:space="preserve"> поселении состоялся референдум. В котором приняли участие все кому исполнилось 18 лет. А</w:t>
      </w:r>
      <w:r w:rsidR="00CB74DB">
        <w:rPr>
          <w:rFonts w:ascii="Times New Roman CYR" w:eastAsia="Times New Roman CYR" w:hAnsi="Times New Roman CYR" w:cs="Times New Roman CYR"/>
          <w:sz w:val="36"/>
          <w:szCs w:val="32"/>
        </w:rPr>
        <w:t xml:space="preserve"> именно это 573 </w:t>
      </w:r>
      <w:r w:rsidR="0088236A">
        <w:rPr>
          <w:rFonts w:ascii="Times New Roman CYR" w:eastAsia="Times New Roman CYR" w:hAnsi="Times New Roman CYR" w:cs="Times New Roman CYR"/>
          <w:sz w:val="36"/>
          <w:szCs w:val="32"/>
        </w:rPr>
        <w:t>человек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>а</w:t>
      </w:r>
      <w:r w:rsidR="0088236A">
        <w:rPr>
          <w:rFonts w:ascii="Times New Roman CYR" w:eastAsia="Times New Roman CYR" w:hAnsi="Times New Roman CYR" w:cs="Times New Roman CYR"/>
          <w:sz w:val="36"/>
          <w:szCs w:val="32"/>
        </w:rPr>
        <w:t>. С населения б</w:t>
      </w:r>
      <w:r w:rsidR="00CB74DB">
        <w:rPr>
          <w:rFonts w:ascii="Times New Roman CYR" w:eastAsia="Times New Roman CYR" w:hAnsi="Times New Roman CYR" w:cs="Times New Roman CYR"/>
          <w:sz w:val="36"/>
          <w:szCs w:val="32"/>
        </w:rPr>
        <w:t>ыло собрано 286</w:t>
      </w:r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>тысяч</w:t>
      </w:r>
      <w:r w:rsidR="00CB74DB">
        <w:rPr>
          <w:rFonts w:ascii="Times New Roman CYR" w:eastAsia="Times New Roman CYR" w:hAnsi="Times New Roman CYR" w:cs="Times New Roman CYR"/>
          <w:sz w:val="36"/>
          <w:szCs w:val="32"/>
        </w:rPr>
        <w:t xml:space="preserve"> 500</w:t>
      </w:r>
      <w:r w:rsidR="0088236A">
        <w:rPr>
          <w:rFonts w:ascii="Times New Roman CYR" w:eastAsia="Times New Roman CYR" w:hAnsi="Times New Roman CYR" w:cs="Times New Roman CYR"/>
          <w:sz w:val="36"/>
          <w:szCs w:val="32"/>
        </w:rPr>
        <w:t xml:space="preserve"> рублей. Государство преумножило наши средства в 4 раза. Общая сумма средств самообложения составила 1 млн.</w:t>
      </w:r>
      <w:r w:rsidR="00CB74DB">
        <w:rPr>
          <w:rFonts w:ascii="Times New Roman CYR" w:eastAsia="Times New Roman CYR" w:hAnsi="Times New Roman CYR" w:cs="Times New Roman CYR"/>
          <w:sz w:val="36"/>
          <w:szCs w:val="32"/>
        </w:rPr>
        <w:t xml:space="preserve"> 432 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>тысячи</w:t>
      </w:r>
      <w:r w:rsidR="0088236A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CB74DB">
        <w:rPr>
          <w:rFonts w:ascii="Times New Roman CYR" w:eastAsia="Times New Roman CYR" w:hAnsi="Times New Roman CYR" w:cs="Times New Roman CYR"/>
          <w:sz w:val="36"/>
          <w:szCs w:val="32"/>
        </w:rPr>
        <w:t xml:space="preserve">500 </w:t>
      </w:r>
      <w:r w:rsidR="0088236A">
        <w:rPr>
          <w:rFonts w:ascii="Times New Roman CYR" w:eastAsia="Times New Roman CYR" w:hAnsi="Times New Roman CYR" w:cs="Times New Roman CYR"/>
          <w:sz w:val="36"/>
          <w:szCs w:val="32"/>
        </w:rPr>
        <w:t>рублей.</w:t>
      </w:r>
      <w:r w:rsidR="00CB74DB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CB74DB" w:rsidRPr="00BC07D7" w:rsidRDefault="00CB74DB" w:rsidP="00CB74DB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Приняли участие 509 жителей (87,9%). "ЗА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>" проголосовало -451 избиратель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, "ПРОТИВ"-58 избирателей. Референдум состоялся.</w:t>
      </w:r>
    </w:p>
    <w:p w:rsidR="00CB74DB" w:rsidRPr="00BC07D7" w:rsidRDefault="00CB74DB" w:rsidP="00CB74DB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Схема расчета: 573 чел.*500 рублей=286 тысяч 500 рублей (сумма которую мы должны 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 xml:space="preserve">были 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собрать у населения). </w:t>
      </w:r>
    </w:p>
    <w:p w:rsidR="00CB74DB" w:rsidRPr="00BC07D7" w:rsidRDefault="00942533" w:rsidP="00CB74DB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286 тысяч 500 рублей*5</w:t>
      </w:r>
      <w:r w:rsidR="00CB74DB" w:rsidRPr="00BC07D7">
        <w:rPr>
          <w:rFonts w:ascii="Times New Roman" w:eastAsia="Times New Roman" w:hAnsi="Times New Roman" w:cs="Times New Roman"/>
          <w:sz w:val="36"/>
          <w:szCs w:val="32"/>
        </w:rPr>
        <w:t>=1млн 146 тысяч рублей (сумма которую субсидирует государство)</w:t>
      </w:r>
    </w:p>
    <w:p w:rsidR="00CB74DB" w:rsidRPr="00BC07D7" w:rsidRDefault="00CB74DB" w:rsidP="00CB74DB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Итого 1 миллион 432 тысячи 500 рублей. </w:t>
      </w:r>
    </w:p>
    <w:p w:rsidR="00CB74DB" w:rsidRDefault="00CB74DB" w:rsidP="0088236A">
      <w:p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B74DB" w:rsidRDefault="00CB74DB" w:rsidP="0088236A">
      <w:p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На эти денежные средства в на</w:t>
      </w:r>
      <w:r w:rsidR="00942533">
        <w:rPr>
          <w:rFonts w:ascii="Times New Roman CYR" w:eastAsia="Times New Roman CYR" w:hAnsi="Times New Roman CYR" w:cs="Times New Roman CYR"/>
          <w:sz w:val="36"/>
          <w:szCs w:val="32"/>
        </w:rPr>
        <w:t>шем селе была сделана следующие работы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:</w:t>
      </w:r>
    </w:p>
    <w:p w:rsidR="00CB74DB" w:rsidRDefault="00942533" w:rsidP="00CB74DB">
      <w:pPr>
        <w:pStyle w:val="a3"/>
        <w:numPr>
          <w:ilvl w:val="0"/>
          <w:numId w:val="5"/>
        </w:num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Памятник участников Великой Отечественной войны. В этот памятник </w:t>
      </w:r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>вложены не только наши средства,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>н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о и </w:t>
      </w: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Залялиев</w:t>
      </w:r>
      <w:proofErr w:type="spell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Равиль </w:t>
      </w: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Гарафутдинович</w:t>
      </w:r>
      <w:proofErr w:type="spellEnd"/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 xml:space="preserve"> внес свою долю.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CB74DB" w:rsidRDefault="00CB74DB" w:rsidP="00CB74DB">
      <w:pPr>
        <w:pStyle w:val="a3"/>
        <w:numPr>
          <w:ilvl w:val="0"/>
          <w:numId w:val="5"/>
        </w:num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Дорога</w:t>
      </w:r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 xml:space="preserve"> по улице Зеленая, Б. Красная от дома № 1 до дома № 19 и переулок от Салаховой </w:t>
      </w:r>
      <w:proofErr w:type="spellStart"/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>Гулькай</w:t>
      </w:r>
      <w:proofErr w:type="spellEnd"/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proofErr w:type="spellStart"/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>Саитгаревны</w:t>
      </w:r>
      <w:proofErr w:type="spellEnd"/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 xml:space="preserve"> до </w:t>
      </w:r>
      <w:r w:rsidR="00305D03">
        <w:rPr>
          <w:rFonts w:ascii="Times New Roman CYR" w:eastAsia="Times New Roman CYR" w:hAnsi="Times New Roman CYR" w:cs="Times New Roman CYR"/>
          <w:sz w:val="36"/>
          <w:szCs w:val="32"/>
        </w:rPr>
        <w:lastRenderedPageBreak/>
        <w:t>дома дачного хозяйства Медведевых в общей сложности 590 метров.</w:t>
      </w:r>
      <w:r w:rsidR="001602D3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157DAE" w:rsidRDefault="00CB74DB" w:rsidP="00CB74DB">
      <w:pPr>
        <w:pStyle w:val="a3"/>
        <w:numPr>
          <w:ilvl w:val="0"/>
          <w:numId w:val="5"/>
        </w:num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Кладбище</w:t>
      </w:r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 xml:space="preserve"> Часть работы перенос забора и часть работы установлена новая сетка</w:t>
      </w:r>
      <w:r w:rsidR="00157DAE">
        <w:rPr>
          <w:rFonts w:ascii="Times New Roman CYR" w:eastAsia="Times New Roman CYR" w:hAnsi="Times New Roman CYR" w:cs="Times New Roman CYR"/>
          <w:sz w:val="36"/>
          <w:szCs w:val="32"/>
        </w:rPr>
        <w:t xml:space="preserve"> 295 м. </w:t>
      </w:r>
      <w:r w:rsidR="001602D3">
        <w:rPr>
          <w:rFonts w:ascii="Times New Roman CYR" w:eastAsia="Times New Roman CYR" w:hAnsi="Times New Roman CYR" w:cs="Times New Roman CYR"/>
          <w:sz w:val="36"/>
          <w:szCs w:val="32"/>
        </w:rPr>
        <w:t xml:space="preserve">Территорию кладбища расширили и полностью обгородили. </w:t>
      </w:r>
    </w:p>
    <w:p w:rsidR="00CB74DB" w:rsidRDefault="00157DAE" w:rsidP="00157DAE">
      <w:pPr>
        <w:pStyle w:val="a3"/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13 марта 2016 года состоится референдум и нас ждут новые дела.</w:t>
      </w:r>
      <w:r w:rsidR="00305D03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88236A" w:rsidRDefault="0088236A" w:rsidP="0088236A">
      <w:pPr>
        <w:spacing w:after="0" w:line="240" w:lineRule="auto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88236A" w:rsidRPr="00CB74DB" w:rsidRDefault="00CB74DB" w:rsidP="00CB74DB">
      <w:pPr>
        <w:pStyle w:val="a3"/>
        <w:numPr>
          <w:ilvl w:val="0"/>
          <w:numId w:val="4"/>
        </w:numPr>
        <w:spacing w:after="0" w:line="240" w:lineRule="auto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>
        <w:rPr>
          <w:rFonts w:ascii="Times New Roman CYR" w:eastAsia="Times New Roman CYR" w:hAnsi="Times New Roman CYR" w:cs="Times New Roman CYR"/>
          <w:b/>
          <w:sz w:val="36"/>
          <w:szCs w:val="32"/>
        </w:rPr>
        <w:t xml:space="preserve">Выборы </w:t>
      </w:r>
    </w:p>
    <w:p w:rsidR="00C27ADD" w:rsidRPr="00BC07D7" w:rsidRDefault="00CB74DB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В сентябре 2015 года состоялись выборы Президента и депутатов местного самоуправления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. Была проделана большая работа по подготовке и проведению этого важного политического мероприятия.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Выборы прошли успешно.</w:t>
      </w:r>
      <w:r w:rsidR="00D126D1">
        <w:rPr>
          <w:rFonts w:ascii="Times New Roman CYR" w:eastAsia="Times New Roman CYR" w:hAnsi="Times New Roman CYR" w:cs="Times New Roman CYR"/>
          <w:sz w:val="36"/>
          <w:szCs w:val="32"/>
        </w:rPr>
        <w:t xml:space="preserve"> В сентябре этого года предстоят выборы в </w:t>
      </w:r>
      <w:proofErr w:type="spellStart"/>
      <w:r w:rsidR="00D126D1">
        <w:rPr>
          <w:rFonts w:ascii="Times New Roman CYR" w:eastAsia="Times New Roman CYR" w:hAnsi="Times New Roman CYR" w:cs="Times New Roman CYR"/>
          <w:sz w:val="36"/>
          <w:szCs w:val="32"/>
        </w:rPr>
        <w:t>Гос.Думу</w:t>
      </w:r>
      <w:proofErr w:type="spellEnd"/>
      <w:r w:rsidR="00D126D1">
        <w:rPr>
          <w:rFonts w:ascii="Times New Roman CYR" w:eastAsia="Times New Roman CYR" w:hAnsi="Times New Roman CYR" w:cs="Times New Roman CYR"/>
          <w:sz w:val="36"/>
          <w:szCs w:val="32"/>
        </w:rPr>
        <w:t xml:space="preserve"> РФ мы надеемся и в дальнейшем на ваше сотрудничество и поддержку.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Хочу поблагодарить всех избирателей за активное участие в выборах, за то, что не остались равнодушны пришли и проголосовали. </w:t>
      </w:r>
      <w:r w:rsidRPr="00BC07D7">
        <w:rPr>
          <w:rFonts w:ascii="Times New Roman CYR" w:eastAsia="Times New Roman CYR" w:hAnsi="Times New Roman CYR" w:cs="Times New Roman CYR"/>
          <w:sz w:val="36"/>
          <w:szCs w:val="32"/>
          <w:u w:val="single"/>
        </w:rPr>
        <w:t>Выражаю вам свою признательность за вашу активную гражданскую позицию.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 Спасибо, что Вы есть.</w:t>
      </w:r>
    </w:p>
    <w:p w:rsidR="00C27ADD" w:rsidRPr="00BC07D7" w:rsidRDefault="00CB74DB" w:rsidP="00D126D1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Всем агитаторам хочется выразить слова благодарности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за их активную агитационную деятельность.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Наши агитаторы работали на славу, </w:t>
      </w:r>
      <w:r w:rsidR="00CB74DB">
        <w:rPr>
          <w:rFonts w:ascii="Times New Roman CYR" w:eastAsia="Times New Roman CYR" w:hAnsi="Times New Roman CYR" w:cs="Times New Roman CYR"/>
          <w:sz w:val="36"/>
          <w:szCs w:val="32"/>
        </w:rPr>
        <w:t>они смогли неоднократно посетить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каждый дом и в результате избиратели показали самую высокую активность по поселению.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C07FF8" w:rsidRDefault="00C27ADD" w:rsidP="00C07FF8">
      <w:pPr>
        <w:pStyle w:val="a3"/>
        <w:numPr>
          <w:ilvl w:val="0"/>
          <w:numId w:val="4"/>
        </w:num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 xml:space="preserve"> Электроснабжение</w:t>
      </w:r>
    </w:p>
    <w:p w:rsidR="00C5243A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В настоящее время улицы </w:t>
      </w:r>
      <w:r w:rsidR="00D126D1">
        <w:rPr>
          <w:rFonts w:ascii="Times New Roman CYR" w:eastAsia="Times New Roman CYR" w:hAnsi="Times New Roman CYR" w:cs="Times New Roman CYR"/>
          <w:sz w:val="36"/>
          <w:szCs w:val="32"/>
        </w:rPr>
        <w:t xml:space="preserve">нашего 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села в темное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время суток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освещают 51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(пятьдесят одна) точка</w:t>
      </w:r>
      <w:r w:rsidR="00D126D1">
        <w:rPr>
          <w:rFonts w:ascii="Times New Roman CYR" w:eastAsia="Times New Roman CYR" w:hAnsi="Times New Roman CYR" w:cs="Times New Roman CYR"/>
          <w:sz w:val="36"/>
          <w:szCs w:val="32"/>
        </w:rPr>
        <w:t xml:space="preserve"> уличного освещения</w:t>
      </w:r>
      <w:r w:rsidR="00C5243A">
        <w:rPr>
          <w:rFonts w:ascii="Times New Roman CYR" w:eastAsia="Times New Roman CYR" w:hAnsi="Times New Roman CYR" w:cs="Times New Roman CYR"/>
          <w:sz w:val="36"/>
          <w:szCs w:val="32"/>
        </w:rPr>
        <w:t>. В этом году добавлены еще 2 точки. Одна лампочка добавлена по письменному обращению по ул. Набережная, д.16 и 1 лампочка по устному заявлению по ул. Новая.</w:t>
      </w:r>
    </w:p>
    <w:p w:rsidR="00C27ADD" w:rsidRDefault="00D126D1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Все лампочки установлены через приборы учета с</w:t>
      </w:r>
      <w:r w:rsidR="00157DAE">
        <w:rPr>
          <w:rFonts w:ascii="Times New Roman CYR" w:eastAsia="Times New Roman CYR" w:hAnsi="Times New Roman CYR" w:cs="Times New Roman CYR"/>
          <w:sz w:val="36"/>
          <w:szCs w:val="32"/>
        </w:rPr>
        <w:t xml:space="preserve"> применением таймеров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5243A" w:rsidRPr="00BC07D7" w:rsidRDefault="00C5243A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Круглый год ведется работа по замене сгоревших ламп. Всего за 2015 год поменяли 16 лампочек.</w:t>
      </w:r>
      <w:r w:rsidR="00774866">
        <w:rPr>
          <w:rFonts w:ascii="Times New Roman CYR" w:eastAsia="Times New Roman CYR" w:hAnsi="Times New Roman CYR" w:cs="Times New Roman CYR"/>
          <w:sz w:val="36"/>
          <w:szCs w:val="32"/>
        </w:rPr>
        <w:t xml:space="preserve"> Там же где установлены </w:t>
      </w:r>
      <w:r w:rsidR="00774866">
        <w:rPr>
          <w:rFonts w:ascii="Times New Roman CYR" w:eastAsia="Times New Roman CYR" w:hAnsi="Times New Roman CYR" w:cs="Times New Roman CYR"/>
          <w:sz w:val="36"/>
          <w:szCs w:val="32"/>
        </w:rPr>
        <w:lastRenderedPageBreak/>
        <w:t>светодиодные фонари, замена производится по гарантии. На сегодняшний день заменены 3 лампы, предстоит заменить еще 6 штук.</w:t>
      </w:r>
    </w:p>
    <w:p w:rsidR="00C27ADD" w:rsidRPr="00C07FF8" w:rsidRDefault="00C27ADD" w:rsidP="00C07FF8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>Затраты на оплату электроэнер</w:t>
      </w:r>
      <w:r w:rsidR="00D126D1">
        <w:rPr>
          <w:rFonts w:ascii="Times New Roman" w:eastAsia="Times New Roman" w:hAnsi="Times New Roman" w:cs="Times New Roman"/>
          <w:sz w:val="36"/>
          <w:szCs w:val="32"/>
        </w:rPr>
        <w:t>гии по уличному освещению в 2015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году составили </w:t>
      </w:r>
      <w:r w:rsidR="00C07FF8" w:rsidRPr="000E24DC">
        <w:rPr>
          <w:rFonts w:ascii="Times New Roman" w:eastAsia="Times New Roman" w:hAnsi="Times New Roman" w:cs="Times New Roman"/>
          <w:sz w:val="36"/>
          <w:szCs w:val="32"/>
        </w:rPr>
        <w:t>106 тыс.</w:t>
      </w:r>
      <w:r w:rsidR="00157DAE">
        <w:rPr>
          <w:rFonts w:ascii="Times New Roman" w:eastAsia="Times New Roman" w:hAnsi="Times New Roman" w:cs="Times New Roman"/>
          <w:sz w:val="36"/>
          <w:szCs w:val="32"/>
        </w:rPr>
        <w:t xml:space="preserve"> руб</w:t>
      </w:r>
      <w:r w:rsidR="0070381D">
        <w:rPr>
          <w:rFonts w:ascii="Times New Roman" w:eastAsia="Times New Roman" w:hAnsi="Times New Roman" w:cs="Times New Roman"/>
          <w:sz w:val="36"/>
          <w:szCs w:val="32"/>
        </w:rPr>
        <w:t>.</w:t>
      </w:r>
      <w:r w:rsidRPr="000E24DC">
        <w:rPr>
          <w:rFonts w:ascii="Times New Roman" w:eastAsia="Times New Roman" w:hAnsi="Times New Roman" w:cs="Times New Roman"/>
          <w:sz w:val="36"/>
          <w:szCs w:val="32"/>
        </w:rPr>
        <w:t xml:space="preserve">, водонапорной </w:t>
      </w:r>
      <w:r w:rsidR="002E35C1" w:rsidRPr="000E24DC">
        <w:rPr>
          <w:rFonts w:ascii="Times New Roman" w:eastAsia="Times New Roman" w:hAnsi="Times New Roman" w:cs="Times New Roman"/>
          <w:sz w:val="36"/>
          <w:szCs w:val="32"/>
        </w:rPr>
        <w:t xml:space="preserve">башни </w:t>
      </w:r>
      <w:r w:rsidR="00C07FF8" w:rsidRPr="000E24DC">
        <w:rPr>
          <w:rFonts w:ascii="Times New Roman" w:eastAsia="Times New Roman" w:hAnsi="Times New Roman" w:cs="Times New Roman"/>
          <w:sz w:val="36"/>
          <w:szCs w:val="32"/>
        </w:rPr>
        <w:t>110 тыс</w:t>
      </w:r>
      <w:r w:rsidRPr="000E24DC">
        <w:rPr>
          <w:rFonts w:ascii="Times New Roman" w:eastAsia="Times New Roman" w:hAnsi="Times New Roman" w:cs="Times New Roman"/>
          <w:sz w:val="36"/>
          <w:szCs w:val="32"/>
        </w:rPr>
        <w:t>.</w:t>
      </w:r>
      <w:r w:rsidR="00157DAE">
        <w:rPr>
          <w:rFonts w:ascii="Times New Roman" w:eastAsia="Times New Roman" w:hAnsi="Times New Roman" w:cs="Times New Roman"/>
          <w:sz w:val="36"/>
          <w:szCs w:val="32"/>
        </w:rPr>
        <w:t xml:space="preserve"> руб.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На территории </w:t>
      </w:r>
      <w:r w:rsidR="00D126D1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новой 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строящейс</w:t>
      </w:r>
      <w:r w:rsidR="00393D2F" w:rsidRPr="00BC07D7">
        <w:rPr>
          <w:rFonts w:ascii="Times New Roman CYR" w:eastAsia="Times New Roman CYR" w:hAnsi="Times New Roman CYR" w:cs="Times New Roman CYR"/>
          <w:sz w:val="36"/>
          <w:szCs w:val="32"/>
        </w:rPr>
        <w:t>я улицы установлены электрические опоры и трансформатор</w:t>
      </w:r>
      <w:r w:rsidR="00D126D1">
        <w:rPr>
          <w:rFonts w:ascii="Times New Roman CYR" w:eastAsia="Times New Roman CYR" w:hAnsi="Times New Roman CYR" w:cs="Times New Roman CYR"/>
          <w:sz w:val="36"/>
          <w:szCs w:val="32"/>
        </w:rPr>
        <w:t>. Закончились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работы по замене электрических опор по улицам Новая, Набережн</w:t>
      </w:r>
      <w:r w:rsidR="00157DAE">
        <w:rPr>
          <w:rFonts w:ascii="Times New Roman CYR" w:eastAsia="Times New Roman CYR" w:hAnsi="Times New Roman CYR" w:cs="Times New Roman CYR"/>
          <w:sz w:val="36"/>
          <w:szCs w:val="32"/>
        </w:rPr>
        <w:t>ая, Молодежная и Пролетарская. С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пасибо Аль</w:t>
      </w:r>
      <w:r w:rsidR="00D06D23" w:rsidRPr="00BC07D7">
        <w:rPr>
          <w:rFonts w:ascii="Times New Roman CYR" w:eastAsia="Times New Roman CYR" w:hAnsi="Times New Roman CYR" w:cs="Times New Roman CYR"/>
          <w:sz w:val="36"/>
          <w:szCs w:val="32"/>
        </w:rPr>
        <w:t>берт Ил</w:t>
      </w:r>
      <w:r w:rsidR="00D126D1">
        <w:rPr>
          <w:rFonts w:ascii="Times New Roman CYR" w:eastAsia="Times New Roman CYR" w:hAnsi="Times New Roman CYR" w:cs="Times New Roman CYR"/>
          <w:sz w:val="36"/>
          <w:szCs w:val="32"/>
        </w:rPr>
        <w:t>ь</w:t>
      </w:r>
      <w:r w:rsidR="00D06D23" w:rsidRPr="00BC07D7">
        <w:rPr>
          <w:rFonts w:ascii="Times New Roman CYR" w:eastAsia="Times New Roman CYR" w:hAnsi="Times New Roman CYR" w:cs="Times New Roman CYR"/>
          <w:sz w:val="36"/>
          <w:szCs w:val="32"/>
        </w:rPr>
        <w:t>гизарович</w:t>
      </w:r>
      <w:r w:rsidR="00393D2F" w:rsidRPr="00BC07D7">
        <w:rPr>
          <w:rFonts w:ascii="Times New Roman CYR" w:eastAsia="Times New Roman CYR" w:hAnsi="Times New Roman CYR" w:cs="Times New Roman CYR"/>
          <w:sz w:val="36"/>
          <w:szCs w:val="32"/>
        </w:rPr>
        <w:t>, что</w:t>
      </w:r>
      <w:r w:rsidR="00D06D23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вы помогли реши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ть большую проблему, так как было очен</w:t>
      </w:r>
      <w:r w:rsidR="00393D2F" w:rsidRPr="00BC07D7">
        <w:rPr>
          <w:rFonts w:ascii="Times New Roman CYR" w:eastAsia="Times New Roman CYR" w:hAnsi="Times New Roman CYR" w:cs="Times New Roman CYR"/>
          <w:sz w:val="36"/>
          <w:szCs w:val="32"/>
        </w:rPr>
        <w:t>ь опасно оставлять старые электрические опоры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BC07D7" w:rsidRDefault="00D03D30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14</w:t>
      </w:r>
      <w:r w:rsidR="00C27ADD"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.Образование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На территории сельского поселения работает Федоровская средняя </w:t>
      </w:r>
      <w:r w:rsidR="00F7340A" w:rsidRPr="00BC07D7">
        <w:rPr>
          <w:rFonts w:ascii="Times New Roman CYR" w:eastAsia="Times New Roman CYR" w:hAnsi="Times New Roman CYR" w:cs="Times New Roman CYR"/>
          <w:sz w:val="36"/>
          <w:szCs w:val="32"/>
        </w:rPr>
        <w:t>общеобразовательная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школа и детский сад. Сегодня мы все радуемся кап</w:t>
      </w:r>
      <w:r w:rsidR="0040156A">
        <w:rPr>
          <w:rFonts w:ascii="Times New Roman CYR" w:eastAsia="Times New Roman CYR" w:hAnsi="Times New Roman CYR" w:cs="Times New Roman CYR"/>
          <w:sz w:val="36"/>
          <w:szCs w:val="32"/>
        </w:rPr>
        <w:t>итально отремонтированной школе и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новой спортивной </w:t>
      </w:r>
      <w:r w:rsidR="00741E03" w:rsidRPr="00BC07D7">
        <w:rPr>
          <w:rFonts w:ascii="Times New Roman CYR" w:eastAsia="Times New Roman CYR" w:hAnsi="Times New Roman CYR" w:cs="Times New Roman CYR"/>
          <w:sz w:val="36"/>
          <w:szCs w:val="32"/>
        </w:rPr>
        <w:t>площадке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. Спасибо Альберт Ильгизарович Вам и через Вас нашему Президенту Рустаму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Нургалиевичу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!</w:t>
      </w:r>
    </w:p>
    <w:p w:rsidR="00C27ADD" w:rsidRPr="00BC07D7" w:rsidRDefault="00D7497F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А более подробно выступит д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иректор школы Михаил Александрович.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BC07D7" w:rsidRDefault="00D03D30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b/>
          <w:sz w:val="36"/>
          <w:szCs w:val="32"/>
        </w:rPr>
        <w:t>15</w:t>
      </w:r>
      <w:r w:rsidR="00C27ADD" w:rsidRPr="00BC07D7">
        <w:rPr>
          <w:rFonts w:ascii="Times New Roman" w:eastAsia="Times New Roman" w:hAnsi="Times New Roman" w:cs="Times New Roman"/>
          <w:b/>
          <w:sz w:val="36"/>
          <w:szCs w:val="32"/>
        </w:rPr>
        <w:t xml:space="preserve">. </w:t>
      </w:r>
      <w:r w:rsidR="00741E03" w:rsidRPr="00BC07D7">
        <w:rPr>
          <w:rFonts w:ascii="Times New Roman" w:eastAsia="Times New Roman" w:hAnsi="Times New Roman" w:cs="Times New Roman"/>
          <w:b/>
          <w:sz w:val="36"/>
          <w:szCs w:val="32"/>
        </w:rPr>
        <w:t>Здравоохранение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Население нашего поселения </w:t>
      </w:r>
      <w:r w:rsidR="00741E03" w:rsidRPr="00BC07D7">
        <w:rPr>
          <w:rFonts w:ascii="Times New Roman" w:eastAsia="Times New Roman" w:hAnsi="Times New Roman" w:cs="Times New Roman"/>
          <w:sz w:val="36"/>
          <w:szCs w:val="32"/>
        </w:rPr>
        <w:t>обслуживает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1 ФАП, о состоянии </w:t>
      </w:r>
      <w:r w:rsidRPr="001D1C89">
        <w:rPr>
          <w:rFonts w:ascii="Times New Roman" w:eastAsia="Times New Roman" w:hAnsi="Times New Roman" w:cs="Times New Roman"/>
          <w:sz w:val="36"/>
          <w:szCs w:val="32"/>
        </w:rPr>
        <w:t>медицинского обслуж</w:t>
      </w:r>
      <w:r w:rsidR="00741E03" w:rsidRPr="001D1C89">
        <w:rPr>
          <w:rFonts w:ascii="Times New Roman" w:eastAsia="Times New Roman" w:hAnsi="Times New Roman" w:cs="Times New Roman"/>
          <w:sz w:val="36"/>
          <w:szCs w:val="32"/>
        </w:rPr>
        <w:t>ивания выступит</w:t>
      </w:r>
      <w:r w:rsidR="001D1C89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C07FF8">
        <w:rPr>
          <w:rFonts w:ascii="Times New Roman" w:eastAsia="Times New Roman" w:hAnsi="Times New Roman" w:cs="Times New Roman"/>
          <w:sz w:val="36"/>
          <w:szCs w:val="32"/>
        </w:rPr>
        <w:t xml:space="preserve">медсестра </w:t>
      </w:r>
      <w:proofErr w:type="spellStart"/>
      <w:r w:rsidR="00C07FF8" w:rsidRPr="001D1C89">
        <w:rPr>
          <w:rFonts w:ascii="Times New Roman" w:eastAsia="Times New Roman" w:hAnsi="Times New Roman" w:cs="Times New Roman"/>
          <w:sz w:val="36"/>
          <w:szCs w:val="32"/>
        </w:rPr>
        <w:t>Тимуршина</w:t>
      </w:r>
      <w:proofErr w:type="spellEnd"/>
      <w:r w:rsidR="001D1C89" w:rsidRPr="001D1C89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proofErr w:type="spellStart"/>
      <w:r w:rsidR="001D1C89" w:rsidRPr="001D1C89">
        <w:rPr>
          <w:rFonts w:ascii="Times New Roman" w:eastAsia="Times New Roman" w:hAnsi="Times New Roman" w:cs="Times New Roman"/>
          <w:sz w:val="36"/>
          <w:szCs w:val="32"/>
        </w:rPr>
        <w:t>Рузиля</w:t>
      </w:r>
      <w:proofErr w:type="spellEnd"/>
      <w:r w:rsidR="001D1C89" w:rsidRPr="001D1C89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proofErr w:type="spellStart"/>
      <w:r w:rsidR="001D1C89" w:rsidRPr="001D1C89">
        <w:rPr>
          <w:rFonts w:ascii="Times New Roman" w:eastAsia="Times New Roman" w:hAnsi="Times New Roman" w:cs="Times New Roman"/>
          <w:sz w:val="36"/>
          <w:szCs w:val="32"/>
        </w:rPr>
        <w:t>Гадельхаковна</w:t>
      </w:r>
      <w:proofErr w:type="spellEnd"/>
      <w:r w:rsidR="00741E03" w:rsidRPr="001D1C89"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BC07D7" w:rsidRDefault="00D03D30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16</w:t>
      </w:r>
      <w:r w:rsidR="00C27ADD"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. Почтовое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BC07D7" w:rsidRPr="00BC07D7">
        <w:rPr>
          <w:rFonts w:ascii="Times New Roman CYR" w:eastAsia="Times New Roman CYR" w:hAnsi="Times New Roman CYR" w:cs="Times New Roman CYR"/>
          <w:sz w:val="36"/>
          <w:szCs w:val="32"/>
        </w:rPr>
        <w:t>отделение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На территории поселения находится почтовое отделение связи. Работники почтового отделения оказывают услуги по доставке газет и журналов, </w:t>
      </w:r>
      <w:r w:rsidR="00741E03" w:rsidRPr="00BC07D7">
        <w:rPr>
          <w:rFonts w:ascii="Times New Roman CYR" w:eastAsia="Times New Roman CYR" w:hAnsi="Times New Roman CYR" w:cs="Times New Roman CYR"/>
          <w:sz w:val="36"/>
          <w:szCs w:val="32"/>
        </w:rPr>
        <w:t>пенсий,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оплате коммунальных платежей, продаже предметов первой необходимости. </w:t>
      </w:r>
    </w:p>
    <w:p w:rsidR="00C27ADD" w:rsidRPr="00BC07D7" w:rsidRDefault="00C27ADD" w:rsidP="00BC07D7">
      <w:p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BC07D7" w:rsidRPr="00BC07D7" w:rsidRDefault="00BC07D7" w:rsidP="00BC07D7">
      <w:pPr>
        <w:spacing w:after="0" w:line="240" w:lineRule="auto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>За отчётный период в Исполком поселения поступало много звонков и жалоб в устной форме о большом</w:t>
      </w:r>
      <w:r w:rsidR="00C07FF8">
        <w:rPr>
          <w:rFonts w:ascii="Times New Roman" w:eastAsia="Times New Roman" w:hAnsi="Times New Roman" w:cs="Times New Roman"/>
          <w:sz w:val="36"/>
          <w:szCs w:val="32"/>
        </w:rPr>
        <w:t xml:space="preserve"> количестве </w:t>
      </w:r>
      <w:r w:rsidR="00C07FF8">
        <w:rPr>
          <w:rFonts w:ascii="Times New Roman" w:eastAsia="Times New Roman" w:hAnsi="Times New Roman" w:cs="Times New Roman"/>
          <w:sz w:val="36"/>
          <w:szCs w:val="32"/>
        </w:rPr>
        <w:lastRenderedPageBreak/>
        <w:t>бродячих собак. Были отловлены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r w:rsidR="00D7497F">
        <w:rPr>
          <w:rFonts w:ascii="Times New Roman" w:eastAsia="Times New Roman" w:hAnsi="Times New Roman" w:cs="Times New Roman"/>
          <w:sz w:val="36"/>
          <w:szCs w:val="32"/>
        </w:rPr>
        <w:t xml:space="preserve">на территории нашего поселения </w:t>
      </w:r>
      <w:r w:rsidR="001D1C89">
        <w:rPr>
          <w:rFonts w:ascii="Times New Roman" w:eastAsia="Times New Roman" w:hAnsi="Times New Roman" w:cs="Times New Roman"/>
          <w:sz w:val="36"/>
          <w:szCs w:val="32"/>
        </w:rPr>
        <w:t>3</w:t>
      </w:r>
      <w:r w:rsidRPr="001D1C89">
        <w:rPr>
          <w:rFonts w:ascii="Times New Roman" w:eastAsia="Times New Roman" w:hAnsi="Times New Roman" w:cs="Times New Roman"/>
          <w:sz w:val="36"/>
          <w:szCs w:val="32"/>
        </w:rPr>
        <w:t xml:space="preserve"> б</w:t>
      </w:r>
      <w:r w:rsidR="001D1C89">
        <w:rPr>
          <w:rFonts w:ascii="Times New Roman" w:eastAsia="Times New Roman" w:hAnsi="Times New Roman" w:cs="Times New Roman"/>
          <w:sz w:val="36"/>
          <w:szCs w:val="32"/>
        </w:rPr>
        <w:t>родячие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собак</w:t>
      </w:r>
      <w:r w:rsidR="001D1C89">
        <w:rPr>
          <w:rFonts w:ascii="Times New Roman" w:eastAsia="Times New Roman" w:hAnsi="Times New Roman" w:cs="Times New Roman"/>
          <w:sz w:val="36"/>
          <w:szCs w:val="32"/>
        </w:rPr>
        <w:t>и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>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" w:eastAsia="Times New Roman" w:hAnsi="Times New Roman" w:cs="Times New Roman"/>
          <w:sz w:val="36"/>
          <w:szCs w:val="32"/>
        </w:rPr>
      </w:pPr>
      <w:r w:rsidRPr="00BC07D7">
        <w:rPr>
          <w:rFonts w:ascii="Times New Roman" w:eastAsia="Times New Roman" w:hAnsi="Times New Roman" w:cs="Times New Roman"/>
          <w:sz w:val="36"/>
          <w:szCs w:val="32"/>
        </w:rPr>
        <w:t>Но у большинства собак, гуляющих по улицам поселения, есть хозяева. Я обращаюсь к тем людям, кто со спокойной душой выпус</w:t>
      </w:r>
      <w:r w:rsidR="00D7497F">
        <w:rPr>
          <w:rFonts w:ascii="Times New Roman" w:eastAsia="Times New Roman" w:hAnsi="Times New Roman" w:cs="Times New Roman"/>
          <w:sz w:val="36"/>
          <w:szCs w:val="32"/>
        </w:rPr>
        <w:t>кает своих питомцев на улицу. Н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икто не даст гарантий, что эти собаки, добрые дома, на улице не набросятся на прохожих. В Правилах благоустройства есть пункт об ответственности за выгул собак без намордника и поводка. В этом году мы усилим работу по выявлению таких фактов и </w:t>
      </w:r>
      <w:r w:rsidR="00741E03" w:rsidRPr="00BC07D7">
        <w:rPr>
          <w:rFonts w:ascii="Times New Roman" w:eastAsia="Times New Roman" w:hAnsi="Times New Roman" w:cs="Times New Roman"/>
          <w:sz w:val="36"/>
          <w:szCs w:val="32"/>
        </w:rPr>
        <w:t>наказании хозяев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BC07D7" w:rsidRDefault="00D7497F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О проделанной работе за 2015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год в области охраны правопорядка более подробно расскажет в своём докладе наш участковый полиции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Кузьмин Денис Анатольевич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BC07D7" w:rsidRDefault="00D03D30" w:rsidP="00D06D23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18</w:t>
      </w:r>
      <w:r w:rsidR="00C27ADD"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. Взаимодействие с руководителями предприятий и учреждений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ab/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У сельского поселения финансовые средства в ограниченном количестве. И организация любой работы или любого мероприятия без поддержки со стороны невозможно.</w:t>
      </w:r>
      <w:r w:rsidR="00741E03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Большую помощь нашему СП оказывают</w:t>
      </w:r>
      <w:r w:rsidR="00741E03" w:rsidRPr="00BC07D7">
        <w:rPr>
          <w:rFonts w:ascii="Times New Roman CYR" w:eastAsia="Times New Roman CYR" w:hAnsi="Times New Roman CYR" w:cs="Times New Roman CYR"/>
          <w:sz w:val="36"/>
          <w:szCs w:val="32"/>
        </w:rPr>
        <w:t>: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C27ADD" w:rsidRDefault="00D7497F" w:rsidP="00D03D30">
      <w:pPr>
        <w:numPr>
          <w:ilvl w:val="0"/>
          <w:numId w:val="2"/>
        </w:numPr>
        <w:spacing w:after="0" w:line="240" w:lineRule="auto"/>
        <w:ind w:left="72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proofErr w:type="spellStart"/>
      <w:r w:rsidRPr="001D1C89">
        <w:rPr>
          <w:rFonts w:ascii="Times New Roman CYR" w:eastAsia="Times New Roman CYR" w:hAnsi="Times New Roman CYR" w:cs="Times New Roman CYR"/>
          <w:sz w:val="36"/>
          <w:szCs w:val="32"/>
        </w:rPr>
        <w:t>Саттаров</w:t>
      </w:r>
      <w:proofErr w:type="spellEnd"/>
      <w:r w:rsidRPr="001D1C89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proofErr w:type="spellStart"/>
      <w:r w:rsidR="00C27ADD" w:rsidRPr="001D1C89">
        <w:rPr>
          <w:rFonts w:ascii="Times New Roman CYR" w:eastAsia="Times New Roman CYR" w:hAnsi="Times New Roman CYR" w:cs="Times New Roman CYR"/>
          <w:sz w:val="36"/>
          <w:szCs w:val="32"/>
        </w:rPr>
        <w:t>Ильгиз</w:t>
      </w:r>
      <w:proofErr w:type="spellEnd"/>
      <w:r w:rsidR="00C27ADD" w:rsidRPr="001D1C89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proofErr w:type="spellStart"/>
      <w:r w:rsidR="00C27ADD" w:rsidRPr="001D1C89">
        <w:rPr>
          <w:rFonts w:ascii="Times New Roman CYR" w:eastAsia="Times New Roman CYR" w:hAnsi="Times New Roman CYR" w:cs="Times New Roman CYR"/>
          <w:sz w:val="36"/>
          <w:szCs w:val="32"/>
        </w:rPr>
        <w:t>Мансурович</w:t>
      </w:r>
      <w:proofErr w:type="spell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Руководитель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C27ADD" w:rsidRPr="00BC07D7">
        <w:rPr>
          <w:rFonts w:ascii="Times New Roman" w:eastAsia="Times New Roman" w:hAnsi="Times New Roman" w:cs="Times New Roman"/>
          <w:sz w:val="36"/>
          <w:szCs w:val="32"/>
        </w:rPr>
        <w:t>Филиала № 1</w:t>
      </w:r>
      <w:r w:rsidR="001D1C89">
        <w:rPr>
          <w:rFonts w:ascii="Times New Roman CYR" w:eastAsia="Times New Roman CYR" w:hAnsi="Times New Roman CYR" w:cs="Times New Roman CYR"/>
          <w:sz w:val="36"/>
          <w:szCs w:val="32"/>
        </w:rPr>
        <w:t>Ак Барс Кайбицы;</w:t>
      </w:r>
    </w:p>
    <w:p w:rsidR="001D1C89" w:rsidRPr="00BC07D7" w:rsidRDefault="001D1C89" w:rsidP="00D03D30">
      <w:pPr>
        <w:numPr>
          <w:ilvl w:val="0"/>
          <w:numId w:val="2"/>
        </w:numPr>
        <w:spacing w:after="0" w:line="240" w:lineRule="auto"/>
        <w:ind w:left="72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Тутаев Александр Евгеньевич зам. Руководителя Филиала №1 Ак Барс Кайбицы; </w:t>
      </w:r>
    </w:p>
    <w:p w:rsidR="00C27ADD" w:rsidRPr="00BC07D7" w:rsidRDefault="00C27ADD" w:rsidP="00D03D30">
      <w:pPr>
        <w:numPr>
          <w:ilvl w:val="0"/>
          <w:numId w:val="2"/>
        </w:numPr>
        <w:spacing w:after="0" w:line="240" w:lineRule="auto"/>
        <w:ind w:left="72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Фирсов Алексей Михайлович</w:t>
      </w:r>
    </w:p>
    <w:p w:rsidR="00C27ADD" w:rsidRPr="00727EE9" w:rsidRDefault="00741E03" w:rsidP="00D03D30">
      <w:pPr>
        <w:numPr>
          <w:ilvl w:val="0"/>
          <w:numId w:val="2"/>
        </w:numPr>
        <w:spacing w:after="0" w:line="240" w:lineRule="auto"/>
        <w:ind w:left="72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Хаффазов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Ильгиз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Хаффазович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руководитель- лесничий 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>ГКУ «</w:t>
      </w:r>
      <w:proofErr w:type="spellStart"/>
      <w:r w:rsidRPr="00BC07D7">
        <w:rPr>
          <w:rFonts w:ascii="Times New Roman" w:eastAsia="Times New Roman" w:hAnsi="Times New Roman" w:cs="Times New Roman"/>
          <w:sz w:val="36"/>
          <w:szCs w:val="32"/>
        </w:rPr>
        <w:t>Кайбицкое</w:t>
      </w:r>
      <w:proofErr w:type="spellEnd"/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лесничество»</w:t>
      </w:r>
      <w:r w:rsidR="001D1C89">
        <w:rPr>
          <w:rFonts w:ascii="Times New Roman" w:eastAsia="Times New Roman" w:hAnsi="Times New Roman" w:cs="Times New Roman"/>
          <w:sz w:val="36"/>
          <w:szCs w:val="32"/>
        </w:rPr>
        <w:t>;</w:t>
      </w:r>
    </w:p>
    <w:p w:rsidR="00727EE9" w:rsidRPr="00D7497F" w:rsidRDefault="00727EE9" w:rsidP="00D03D30">
      <w:pPr>
        <w:numPr>
          <w:ilvl w:val="0"/>
          <w:numId w:val="2"/>
        </w:numPr>
        <w:spacing w:after="0" w:line="240" w:lineRule="auto"/>
        <w:ind w:left="72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2"/>
        </w:rPr>
        <w:t>Сибгатов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2"/>
        </w:rPr>
        <w:t>Фаргат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2"/>
        </w:rPr>
        <w:t>Халилович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</w:rPr>
        <w:t xml:space="preserve"> директор ОАО </w:t>
      </w:r>
      <w:proofErr w:type="spellStart"/>
      <w:r>
        <w:rPr>
          <w:rFonts w:ascii="Times New Roman" w:eastAsia="Times New Roman" w:hAnsi="Times New Roman" w:cs="Times New Roman"/>
          <w:sz w:val="36"/>
          <w:szCs w:val="32"/>
        </w:rPr>
        <w:t>КайбицыАгроХимСервис</w:t>
      </w:r>
      <w:proofErr w:type="spellEnd"/>
      <w:r>
        <w:rPr>
          <w:rFonts w:ascii="Times New Roman" w:eastAsia="Times New Roman" w:hAnsi="Times New Roman" w:cs="Times New Roman"/>
          <w:sz w:val="36"/>
          <w:szCs w:val="32"/>
        </w:rPr>
        <w:t xml:space="preserve">; </w:t>
      </w:r>
    </w:p>
    <w:p w:rsidR="00D7497F" w:rsidRPr="00BC07D7" w:rsidRDefault="00D7497F" w:rsidP="00D03D30">
      <w:pPr>
        <w:numPr>
          <w:ilvl w:val="0"/>
          <w:numId w:val="2"/>
        </w:numPr>
        <w:spacing w:after="0" w:line="240" w:lineRule="auto"/>
        <w:ind w:left="72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" w:eastAsia="Times New Roman" w:hAnsi="Times New Roman" w:cs="Times New Roman"/>
          <w:sz w:val="36"/>
          <w:szCs w:val="32"/>
        </w:rPr>
        <w:t>Серяков Михаил Александрович, директор школы</w:t>
      </w:r>
    </w:p>
    <w:p w:rsidR="00C27ADD" w:rsidRPr="00BC07D7" w:rsidRDefault="00741E03" w:rsidP="00D06D23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  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Индивидуальные </w:t>
      </w:r>
      <w:r w:rsidR="00741E03" w:rsidRPr="00BC07D7">
        <w:rPr>
          <w:rFonts w:ascii="Times New Roman CYR" w:eastAsia="Times New Roman CYR" w:hAnsi="Times New Roman CYR" w:cs="Times New Roman CYR"/>
          <w:sz w:val="36"/>
          <w:szCs w:val="32"/>
        </w:rPr>
        <w:t>предприниматели:</w:t>
      </w:r>
    </w:p>
    <w:p w:rsidR="00C27ADD" w:rsidRPr="00BC07D7" w:rsidRDefault="00C27ADD" w:rsidP="00D03D30">
      <w:pPr>
        <w:numPr>
          <w:ilvl w:val="0"/>
          <w:numId w:val="3"/>
        </w:numPr>
        <w:spacing w:after="0" w:line="240" w:lineRule="auto"/>
        <w:ind w:left="111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proofErr w:type="spellStart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Гафиятуллин</w:t>
      </w:r>
      <w:proofErr w:type="spellEnd"/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Сулейман</w:t>
      </w:r>
    </w:p>
    <w:p w:rsidR="00C27ADD" w:rsidRDefault="001D1C89" w:rsidP="00D03D30">
      <w:pPr>
        <w:numPr>
          <w:ilvl w:val="0"/>
          <w:numId w:val="3"/>
        </w:numPr>
        <w:spacing w:after="0" w:line="240" w:lineRule="auto"/>
        <w:ind w:left="111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Чекмарев</w:t>
      </w:r>
      <w:proofErr w:type="spell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И.П. </w:t>
      </w:r>
    </w:p>
    <w:p w:rsidR="001D1C89" w:rsidRPr="00BC07D7" w:rsidRDefault="00C07FF8" w:rsidP="00D03D30">
      <w:pPr>
        <w:numPr>
          <w:ilvl w:val="0"/>
          <w:numId w:val="3"/>
        </w:numPr>
        <w:spacing w:after="0" w:line="240" w:lineRule="auto"/>
        <w:ind w:left="1110" w:hanging="426"/>
        <w:rPr>
          <w:rFonts w:ascii="Times New Roman CYR" w:eastAsia="Times New Roman CYR" w:hAnsi="Times New Roman CYR" w:cs="Times New Roman CYR"/>
          <w:sz w:val="36"/>
          <w:szCs w:val="32"/>
        </w:rPr>
      </w:pP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Ахметшин</w:t>
      </w:r>
      <w:proofErr w:type="spell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Ф. Г</w:t>
      </w:r>
      <w:r w:rsidR="001D1C89">
        <w:rPr>
          <w:rFonts w:ascii="Times New Roman CYR" w:eastAsia="Times New Roman CYR" w:hAnsi="Times New Roman CYR" w:cs="Times New Roman CYR"/>
          <w:sz w:val="36"/>
          <w:szCs w:val="32"/>
        </w:rPr>
        <w:t>.</w:t>
      </w:r>
    </w:p>
    <w:p w:rsidR="00C27ADD" w:rsidRPr="00BC07D7" w:rsidRDefault="00C27ADD" w:rsidP="00D06D23">
      <w:pPr>
        <w:spacing w:after="0" w:line="240" w:lineRule="auto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Все мероприятия проводятся с активным участием учителей и учеников </w:t>
      </w:r>
      <w:r w:rsidR="00741E03" w:rsidRPr="00BC07D7">
        <w:rPr>
          <w:rFonts w:ascii="Times New Roman CYR" w:eastAsia="Times New Roman CYR" w:hAnsi="Times New Roman CYR" w:cs="Times New Roman CYR"/>
          <w:sz w:val="36"/>
          <w:szCs w:val="32"/>
        </w:rPr>
        <w:t>нашей школы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  </w:t>
      </w:r>
      <w:r w:rsidR="00741E03" w:rsidRPr="00BC07D7">
        <w:rPr>
          <w:rFonts w:ascii="Times New Roman CYR" w:eastAsia="Times New Roman CYR" w:hAnsi="Times New Roman CYR" w:cs="Times New Roman CYR"/>
          <w:sz w:val="36"/>
          <w:szCs w:val="32"/>
        </w:rPr>
        <w:t>и работников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бюджетной сферы. </w:t>
      </w:r>
    </w:p>
    <w:p w:rsidR="00C27ADD" w:rsidRPr="00BC07D7" w:rsidRDefault="00524E9C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Спасибо вам за совместную работу.</w:t>
      </w:r>
    </w:p>
    <w:p w:rsidR="00C27ADD" w:rsidRPr="00BC07D7" w:rsidRDefault="00D03D30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19</w:t>
      </w:r>
      <w:r w:rsidR="00C27ADD"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.Культура.</w:t>
      </w:r>
    </w:p>
    <w:p w:rsidR="00C07FF8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ab/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Культура в сельском поселении представлена Федоровским СДК и Федоровской сельской библиотекой, они размещены в одном здании. </w:t>
      </w:r>
      <w:r w:rsidR="001602D3">
        <w:rPr>
          <w:rFonts w:ascii="Times New Roman CYR" w:eastAsia="Times New Roman CYR" w:hAnsi="Times New Roman CYR" w:cs="Times New Roman CYR"/>
          <w:sz w:val="36"/>
          <w:szCs w:val="32"/>
        </w:rPr>
        <w:t xml:space="preserve">На экране вы можете </w:t>
      </w:r>
      <w:r w:rsidR="009C0B3D">
        <w:rPr>
          <w:rFonts w:ascii="Times New Roman CYR" w:eastAsia="Times New Roman CYR" w:hAnsi="Times New Roman CYR" w:cs="Times New Roman CYR"/>
          <w:sz w:val="36"/>
          <w:szCs w:val="32"/>
        </w:rPr>
        <w:t>увидеть,</w:t>
      </w:r>
      <w:r w:rsidR="001602D3">
        <w:rPr>
          <w:rFonts w:ascii="Times New Roman CYR" w:eastAsia="Times New Roman CYR" w:hAnsi="Times New Roman CYR" w:cs="Times New Roman CYR"/>
          <w:sz w:val="36"/>
          <w:szCs w:val="32"/>
        </w:rPr>
        <w:t xml:space="preserve"> как было и как стало. </w:t>
      </w:r>
      <w:r w:rsidR="009C0B3D">
        <w:rPr>
          <w:rFonts w:ascii="Times New Roman CYR" w:eastAsia="Times New Roman CYR" w:hAnsi="Times New Roman CYR" w:cs="Times New Roman CYR"/>
          <w:sz w:val="36"/>
          <w:szCs w:val="32"/>
        </w:rPr>
        <w:t>В здании котельной был сделан косметический ремонт. Заменены газовые котлы. Теперь расход газа по сравнению с прошлым годом уменьшился на 30 %.</w:t>
      </w:r>
    </w:p>
    <w:p w:rsidR="006751DE" w:rsidRDefault="00C07FF8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В 2015 году мы отпраздновали 70 </w:t>
      </w:r>
      <w:proofErr w:type="spellStart"/>
      <w:r>
        <w:rPr>
          <w:rFonts w:ascii="Times New Roman CYR" w:eastAsia="Times New Roman CYR" w:hAnsi="Times New Roman CYR" w:cs="Times New Roman CYR"/>
          <w:sz w:val="36"/>
          <w:szCs w:val="32"/>
        </w:rPr>
        <w:t>летие</w:t>
      </w:r>
      <w:proofErr w:type="spellEnd"/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Великой Победы в Великой Отечественной войне. Из нашего сельского поселения на полях сражений остались 192 человека, с Победой домой вернулись 57 жителей.</w:t>
      </w:r>
      <w:r w:rsidR="006751DE">
        <w:rPr>
          <w:rFonts w:ascii="Times New Roman CYR" w:eastAsia="Times New Roman CYR" w:hAnsi="Times New Roman CYR" w:cs="Times New Roman CYR"/>
          <w:sz w:val="36"/>
          <w:szCs w:val="32"/>
        </w:rPr>
        <w:t xml:space="preserve">6 марта 2015 года всем ветеранам ВОВ и труженикам тыла нашего поселения были вручены медали к 70 </w:t>
      </w:r>
      <w:proofErr w:type="spellStart"/>
      <w:r w:rsidR="006751DE">
        <w:rPr>
          <w:rFonts w:ascii="Times New Roman CYR" w:eastAsia="Times New Roman CYR" w:hAnsi="Times New Roman CYR" w:cs="Times New Roman CYR"/>
          <w:sz w:val="36"/>
          <w:szCs w:val="32"/>
        </w:rPr>
        <w:t>летию</w:t>
      </w:r>
      <w:proofErr w:type="spellEnd"/>
      <w:r w:rsidR="006751DE">
        <w:rPr>
          <w:rFonts w:ascii="Times New Roman CYR" w:eastAsia="Times New Roman CYR" w:hAnsi="Times New Roman CYR" w:cs="Times New Roman CYR"/>
          <w:sz w:val="36"/>
          <w:szCs w:val="32"/>
        </w:rPr>
        <w:t xml:space="preserve"> Великой Победы.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8 мая 2015 </w:t>
      </w:r>
      <w:r w:rsidR="006751DE">
        <w:rPr>
          <w:rFonts w:ascii="Times New Roman CYR" w:eastAsia="Times New Roman CYR" w:hAnsi="Times New Roman CYR" w:cs="Times New Roman CYR"/>
          <w:sz w:val="36"/>
          <w:szCs w:val="32"/>
        </w:rPr>
        <w:t>года как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и по всей стране</w:t>
      </w:r>
      <w:r w:rsidR="006751DE">
        <w:rPr>
          <w:rFonts w:ascii="Times New Roman CYR" w:eastAsia="Times New Roman CYR" w:hAnsi="Times New Roman CYR" w:cs="Times New Roman CYR"/>
          <w:sz w:val="36"/>
          <w:szCs w:val="32"/>
        </w:rPr>
        <w:t xml:space="preserve"> у нас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прошло шествие «Бессмертного полка»</w:t>
      </w:r>
      <w:r w:rsidR="006751DE">
        <w:rPr>
          <w:rFonts w:ascii="Times New Roman CYR" w:eastAsia="Times New Roman CYR" w:hAnsi="Times New Roman CYR" w:cs="Times New Roman CYR"/>
          <w:sz w:val="36"/>
          <w:szCs w:val="32"/>
        </w:rPr>
        <w:t xml:space="preserve">, где школьники с большой гордостью и ответственностью пронесли фотографии жителей нашего села, которые участвовали на полях сражений. </w:t>
      </w:r>
    </w:p>
    <w:p w:rsidR="000E24DC" w:rsidRDefault="006751DE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t xml:space="preserve">В СДК по случаю значительных праздников проводятся интересные концерты, а на новый год была поставлена сказка «Золушка» на современный лад. </w:t>
      </w: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 Масленица самый веселый и интересный праздник. В этот день около СДК проходят народные гулянья, с блинами</w:t>
      </w:r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 xml:space="preserve">, хороводами, конкурсами и конечно же песнями. Также в нашем поселении был организован праздник ко Дню пожилых людей, который ежегодно проводится в нашей школе. Работники культуры вместе с работниками школы организовывают веселый концерт. 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t>О</w:t>
      </w:r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>б остальных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t xml:space="preserve"> своих мероприятиях </w:t>
      </w:r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 xml:space="preserve">более подробно 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t>расскажет методис</w:t>
      </w:r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 xml:space="preserve">т </w:t>
      </w:r>
      <w:proofErr w:type="spellStart"/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>Турнаева</w:t>
      </w:r>
      <w:proofErr w:type="spellEnd"/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proofErr w:type="spellStart"/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>Зарема</w:t>
      </w:r>
      <w:proofErr w:type="spellEnd"/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  <w:proofErr w:type="spellStart"/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>Рефатовна</w:t>
      </w:r>
      <w:proofErr w:type="spellEnd"/>
      <w:r w:rsidR="000E24DC">
        <w:rPr>
          <w:rFonts w:ascii="Times New Roman CYR" w:eastAsia="Times New Roman CYR" w:hAnsi="Times New Roman CYR" w:cs="Times New Roman CYR"/>
          <w:sz w:val="36"/>
          <w:szCs w:val="32"/>
        </w:rPr>
        <w:t xml:space="preserve">. </w:t>
      </w:r>
    </w:p>
    <w:p w:rsidR="00BC07D7" w:rsidRPr="00BC07D7" w:rsidRDefault="000E24DC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>В нашу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t xml:space="preserve"> библиотеку была привезена новая мебель и стеллажи. Теперь в комнате напротив СБ хотим сделать детскую библиотеку. На днях были привезены стеллажи для детской литературы. Более подробную информацию мы услышим от 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lastRenderedPageBreak/>
        <w:t>библиотекаря Серяковой Марии Васильевны. Одного взгляда достаточно чтобы увиде</w:t>
      </w:r>
      <w:r>
        <w:rPr>
          <w:rFonts w:ascii="Times New Roman CYR" w:eastAsia="Times New Roman CYR" w:hAnsi="Times New Roman CYR" w:cs="Times New Roman CYR"/>
          <w:sz w:val="36"/>
          <w:szCs w:val="32"/>
        </w:rPr>
        <w:t>ть все изменения в нашем здании</w:t>
      </w:r>
      <w:r w:rsidR="00C27ADD" w:rsidRPr="00C07FF8">
        <w:rPr>
          <w:rFonts w:ascii="Times New Roman CYR" w:eastAsia="Times New Roman CYR" w:hAnsi="Times New Roman CYR" w:cs="Times New Roman CYR"/>
          <w:sz w:val="36"/>
          <w:szCs w:val="32"/>
        </w:rPr>
        <w:t>.</w:t>
      </w:r>
      <w:r w:rsidR="00C27ADD"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Один из</w:t>
      </w:r>
      <w:r w:rsidR="00727EE9">
        <w:rPr>
          <w:rFonts w:ascii="Times New Roman CYR" w:eastAsia="Times New Roman CYR" w:hAnsi="Times New Roman CYR" w:cs="Times New Roman CYR"/>
          <w:sz w:val="36"/>
          <w:szCs w:val="32"/>
        </w:rPr>
        <w:t xml:space="preserve"> наших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помощников 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председатель совета </w:t>
      </w:r>
      <w:r w:rsidR="00741E03" w:rsidRPr="00BC07D7">
        <w:rPr>
          <w:rFonts w:ascii="Times New Roman" w:eastAsia="Times New Roman" w:hAnsi="Times New Roman" w:cs="Times New Roman"/>
          <w:sz w:val="36"/>
          <w:szCs w:val="32"/>
        </w:rPr>
        <w:t>ветеранов Моисеева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 Нина Александровн</w:t>
      </w:r>
      <w:r w:rsidR="009D5733">
        <w:rPr>
          <w:rFonts w:ascii="Times New Roman" w:eastAsia="Times New Roman" w:hAnsi="Times New Roman" w:cs="Times New Roman"/>
          <w:sz w:val="36"/>
          <w:szCs w:val="32"/>
        </w:rPr>
        <w:t>а. Нина Александровна неоднократно посещала всех ветеранов войны и тружеников тыла. С</w:t>
      </w:r>
      <w:r w:rsidRPr="00BC07D7">
        <w:rPr>
          <w:rFonts w:ascii="Times New Roman" w:eastAsia="Times New Roman" w:hAnsi="Times New Roman" w:cs="Times New Roman"/>
          <w:sz w:val="36"/>
          <w:szCs w:val="32"/>
        </w:rPr>
        <w:t xml:space="preserve">пасибо Вам Нина Александровна за Вашу </w:t>
      </w:r>
      <w:r w:rsidRPr="009D5733">
        <w:rPr>
          <w:rFonts w:ascii="Times New Roman" w:eastAsia="Times New Roman" w:hAnsi="Times New Roman" w:cs="Times New Roman"/>
          <w:sz w:val="36"/>
          <w:szCs w:val="32"/>
        </w:rPr>
        <w:t xml:space="preserve">активную </w:t>
      </w:r>
      <w:r w:rsidR="00741E03" w:rsidRPr="009D5733">
        <w:rPr>
          <w:rFonts w:ascii="Times New Roman" w:eastAsia="Times New Roman" w:hAnsi="Times New Roman" w:cs="Times New Roman"/>
          <w:sz w:val="36"/>
          <w:szCs w:val="32"/>
        </w:rPr>
        <w:t>работу.</w:t>
      </w:r>
    </w:p>
    <w:p w:rsidR="00C27ADD" w:rsidRPr="00BC07D7" w:rsidRDefault="00C27ADD" w:rsidP="00D06D2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36"/>
          <w:szCs w:val="32"/>
        </w:rPr>
      </w:pPr>
    </w:p>
    <w:p w:rsidR="00C27ADD" w:rsidRPr="00BC07D7" w:rsidRDefault="00D03D30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b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20</w:t>
      </w:r>
      <w:r w:rsidR="00C27ADD" w:rsidRPr="00BC07D7">
        <w:rPr>
          <w:rFonts w:ascii="Times New Roman CYR" w:eastAsia="Times New Roman CYR" w:hAnsi="Times New Roman CYR" w:cs="Times New Roman CYR"/>
          <w:b/>
          <w:sz w:val="36"/>
          <w:szCs w:val="32"/>
        </w:rPr>
        <w:t>.Новое строительство</w:t>
      </w:r>
    </w:p>
    <w:p w:rsidR="00C27ADD" w:rsidRPr="00BC07D7" w:rsidRDefault="009D5733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>
        <w:rPr>
          <w:rFonts w:ascii="Times New Roman CYR" w:eastAsia="Times New Roman CYR" w:hAnsi="Times New Roman CYR" w:cs="Times New Roman CYR"/>
          <w:sz w:val="36"/>
          <w:szCs w:val="32"/>
        </w:rPr>
        <w:t xml:space="preserve">В 2015 году на территории нашего СП было </w:t>
      </w:r>
      <w:r w:rsidR="005945AD">
        <w:rPr>
          <w:rFonts w:ascii="Times New Roman CYR" w:eastAsia="Times New Roman CYR" w:hAnsi="Times New Roman CYR" w:cs="Times New Roman CYR"/>
          <w:sz w:val="36"/>
          <w:szCs w:val="32"/>
        </w:rPr>
        <w:t xml:space="preserve">построено 4 новых дома. </w:t>
      </w: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</w:p>
    <w:p w:rsidR="00C27ADD" w:rsidRPr="00BC07D7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6"/>
          <w:szCs w:val="32"/>
        </w:rPr>
      </w:pP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>Спасибо всем Вам, жители поселения за то, что помогаете в работе и принимаете участие в жизни поселения. Так же благодарю работников образования, культуры, здравоохранения</w:t>
      </w:r>
      <w:r w:rsidR="00BC07D7" w:rsidRPr="00BC07D7">
        <w:rPr>
          <w:rFonts w:ascii="Times New Roman CYR" w:eastAsia="Times New Roman CYR" w:hAnsi="Times New Roman CYR" w:cs="Times New Roman CYR"/>
          <w:sz w:val="36"/>
          <w:szCs w:val="32"/>
        </w:rPr>
        <w:t>, сельхоз работников и работников лесхоза</w:t>
      </w:r>
      <w:r w:rsidRPr="00BC07D7">
        <w:rPr>
          <w:rFonts w:ascii="Times New Roman CYR" w:eastAsia="Times New Roman CYR" w:hAnsi="Times New Roman CYR" w:cs="Times New Roman CYR"/>
          <w:sz w:val="36"/>
          <w:szCs w:val="32"/>
        </w:rPr>
        <w:t xml:space="preserve"> за поддержку, за то взаимопонимание, которое у нас с Вами есть. </w:t>
      </w:r>
      <w:r w:rsidR="00524E9C" w:rsidRPr="00BC07D7">
        <w:rPr>
          <w:rFonts w:ascii="Times New Roman CYR" w:eastAsia="Times New Roman CYR" w:hAnsi="Times New Roman CYR" w:cs="Times New Roman CYR"/>
          <w:sz w:val="36"/>
          <w:szCs w:val="32"/>
        </w:rPr>
        <w:t>Спасибо всем, что пришли сегодня обсуждать наши проблемы и планы. Желаю всем крепкого здоровья и благополучия.</w:t>
      </w:r>
    </w:p>
    <w:p w:rsidR="00C27ADD" w:rsidRPr="00D03D30" w:rsidRDefault="00C27ADD" w:rsidP="00D03D30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2"/>
          <w:szCs w:val="32"/>
        </w:rPr>
      </w:pPr>
    </w:p>
    <w:p w:rsidR="001E7971" w:rsidRPr="00524E9C" w:rsidRDefault="00C27ADD" w:rsidP="00524E9C">
      <w:pPr>
        <w:spacing w:after="0" w:line="240" w:lineRule="auto"/>
        <w:ind w:hanging="426"/>
        <w:rPr>
          <w:rFonts w:ascii="Times New Roman CYR" w:eastAsia="Times New Roman CYR" w:hAnsi="Times New Roman CYR" w:cs="Times New Roman CYR"/>
          <w:sz w:val="32"/>
          <w:szCs w:val="32"/>
        </w:rPr>
      </w:pPr>
      <w:r w:rsidRPr="00D03D30">
        <w:rPr>
          <w:rFonts w:ascii="Times New Roman CYR" w:eastAsia="Times New Roman CYR" w:hAnsi="Times New Roman CYR" w:cs="Times New Roman CYR"/>
          <w:sz w:val="32"/>
          <w:szCs w:val="32"/>
        </w:rPr>
        <w:t>Спасибо за внимани</w:t>
      </w:r>
      <w:r w:rsidR="00524E9C">
        <w:rPr>
          <w:rFonts w:ascii="Times New Roman CYR" w:eastAsia="Times New Roman CYR" w:hAnsi="Times New Roman CYR" w:cs="Times New Roman CYR"/>
          <w:sz w:val="32"/>
          <w:szCs w:val="32"/>
        </w:rPr>
        <w:t>е!</w:t>
      </w:r>
    </w:p>
    <w:sectPr w:rsidR="001E7971" w:rsidRPr="00524E9C" w:rsidSect="002E3DE8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380"/>
    <w:multiLevelType w:val="multilevel"/>
    <w:tmpl w:val="A830DF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C10462"/>
    <w:multiLevelType w:val="multilevel"/>
    <w:tmpl w:val="96721C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4D1CC9"/>
    <w:multiLevelType w:val="hybridMultilevel"/>
    <w:tmpl w:val="CC1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03F13"/>
    <w:multiLevelType w:val="multilevel"/>
    <w:tmpl w:val="E80820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4502DAA"/>
    <w:multiLevelType w:val="hybridMultilevel"/>
    <w:tmpl w:val="AF58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DD"/>
    <w:rsid w:val="000E24DC"/>
    <w:rsid w:val="001314D2"/>
    <w:rsid w:val="00157DAE"/>
    <w:rsid w:val="001602D3"/>
    <w:rsid w:val="001D1C89"/>
    <w:rsid w:val="001E7971"/>
    <w:rsid w:val="00207634"/>
    <w:rsid w:val="00220E0C"/>
    <w:rsid w:val="00280908"/>
    <w:rsid w:val="002A10F0"/>
    <w:rsid w:val="002E35C1"/>
    <w:rsid w:val="002E3DE8"/>
    <w:rsid w:val="00305D03"/>
    <w:rsid w:val="0031110B"/>
    <w:rsid w:val="003373DA"/>
    <w:rsid w:val="00393D2F"/>
    <w:rsid w:val="003A6C26"/>
    <w:rsid w:val="0040156A"/>
    <w:rsid w:val="00487235"/>
    <w:rsid w:val="005038EF"/>
    <w:rsid w:val="00524E9C"/>
    <w:rsid w:val="005945AD"/>
    <w:rsid w:val="005D28AC"/>
    <w:rsid w:val="006751DE"/>
    <w:rsid w:val="0070381D"/>
    <w:rsid w:val="00727EE9"/>
    <w:rsid w:val="00741E03"/>
    <w:rsid w:val="00774866"/>
    <w:rsid w:val="00787F42"/>
    <w:rsid w:val="007A7644"/>
    <w:rsid w:val="007C29F3"/>
    <w:rsid w:val="00824A5E"/>
    <w:rsid w:val="0088236A"/>
    <w:rsid w:val="00932C4F"/>
    <w:rsid w:val="00942533"/>
    <w:rsid w:val="0096296E"/>
    <w:rsid w:val="0099779D"/>
    <w:rsid w:val="009A2CF8"/>
    <w:rsid w:val="009C0B3D"/>
    <w:rsid w:val="009D5733"/>
    <w:rsid w:val="009F0449"/>
    <w:rsid w:val="00A20AAD"/>
    <w:rsid w:val="00A44565"/>
    <w:rsid w:val="00AF0245"/>
    <w:rsid w:val="00AF5D32"/>
    <w:rsid w:val="00B11967"/>
    <w:rsid w:val="00B33FBF"/>
    <w:rsid w:val="00BC07D7"/>
    <w:rsid w:val="00C07FF8"/>
    <w:rsid w:val="00C27ADD"/>
    <w:rsid w:val="00C5243A"/>
    <w:rsid w:val="00C904A4"/>
    <w:rsid w:val="00CB74DB"/>
    <w:rsid w:val="00D03D30"/>
    <w:rsid w:val="00D06D23"/>
    <w:rsid w:val="00D126D1"/>
    <w:rsid w:val="00D7497F"/>
    <w:rsid w:val="00D76F0E"/>
    <w:rsid w:val="00E611A7"/>
    <w:rsid w:val="00E82A72"/>
    <w:rsid w:val="00F04170"/>
    <w:rsid w:val="00F2392C"/>
    <w:rsid w:val="00F67DD4"/>
    <w:rsid w:val="00F7340A"/>
    <w:rsid w:val="00FA7DAC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B521-4EB9-41FF-8E4C-3FD6966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ADD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D23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A1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федоровское</dc:creator>
  <cp:keywords/>
  <dc:description/>
  <cp:lastModifiedBy>федоровское</cp:lastModifiedBy>
  <cp:revision>11</cp:revision>
  <cp:lastPrinted>2016-02-01T05:00:00Z</cp:lastPrinted>
  <dcterms:created xsi:type="dcterms:W3CDTF">2015-02-04T04:30:00Z</dcterms:created>
  <dcterms:modified xsi:type="dcterms:W3CDTF">2016-02-01T05:02:00Z</dcterms:modified>
</cp:coreProperties>
</file>