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BF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85970" w:rsidRPr="00823C9A" w:rsidRDefault="00F85970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8" w:type="dxa"/>
        <w:tblLook w:val="04A0" w:firstRow="1" w:lastRow="0" w:firstColumn="1" w:lastColumn="0" w:noHBand="0" w:noVBand="1"/>
      </w:tblPr>
      <w:tblGrid>
        <w:gridCol w:w="3544"/>
        <w:gridCol w:w="1418"/>
        <w:gridCol w:w="3686"/>
      </w:tblGrid>
      <w:tr w:rsidR="00F85970" w:rsidTr="00F85970">
        <w:tc>
          <w:tcPr>
            <w:tcW w:w="3544" w:type="dxa"/>
            <w:hideMark/>
          </w:tcPr>
          <w:p w:rsidR="00F85970" w:rsidRDefault="00F85970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</w:t>
            </w:r>
          </w:p>
          <w:p w:rsidR="00F85970" w:rsidRDefault="00F85970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ФЕДОРОВСКОГО СЕЛЬСКОГО ПОСЕЛЕНИЯ КАЙБИЦКОГО МУНИЦИПАЛЬНОГО РАЙОНА </w:t>
            </w:r>
          </w:p>
          <w:p w:rsidR="00F85970" w:rsidRDefault="00F85970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418" w:type="dxa"/>
          </w:tcPr>
          <w:p w:rsidR="00F85970" w:rsidRDefault="00F85970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hideMark/>
          </w:tcPr>
          <w:p w:rsidR="00F85970" w:rsidRDefault="00F85970">
            <w:pPr>
              <w:spacing w:after="0" w:line="240" w:lineRule="auto"/>
              <w:ind w:left="318"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F85970" w:rsidRDefault="00F85970">
            <w:pPr>
              <w:spacing w:after="0" w:line="240" w:lineRule="auto"/>
              <w:ind w:left="318" w:right="-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F85970" w:rsidRDefault="00F85970">
            <w:pPr>
              <w:spacing w:after="0" w:line="240" w:lineRule="auto"/>
              <w:ind w:left="318"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ФЕДОРОВСКИЙ АВЫЛ ҖИРЛЕГЕ СОВЕТЫ</w:t>
            </w:r>
          </w:p>
        </w:tc>
      </w:tr>
    </w:tbl>
    <w:p w:rsidR="00F85970" w:rsidRDefault="00F85970" w:rsidP="00F85970">
      <w:pPr>
        <w:spacing w:after="0"/>
        <w:ind w:right="-283"/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F85970" w:rsidRDefault="00F85970" w:rsidP="00F85970">
      <w:pPr>
        <w:spacing w:after="0"/>
        <w:ind w:right="-283" w:firstLine="284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КАРАР</w:t>
      </w:r>
    </w:p>
    <w:p w:rsidR="00F85970" w:rsidRDefault="00F85970" w:rsidP="00F85970">
      <w:pPr>
        <w:spacing w:after="0"/>
        <w:ind w:right="-283" w:firstLine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от 1 октября  2018 г.                                                           № 14</w:t>
      </w:r>
    </w:p>
    <w:p w:rsidR="00F85970" w:rsidRDefault="00F85970" w:rsidP="00F85970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5970" w:rsidRDefault="00F85970" w:rsidP="00F85970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 Федоровское</w:t>
      </w:r>
    </w:p>
    <w:p w:rsidR="00F85970" w:rsidRDefault="00F85970" w:rsidP="00F8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Уставе муниципального образования</w:t>
      </w:r>
    </w:p>
    <w:p w:rsidR="00F85970" w:rsidRDefault="00F85970" w:rsidP="00F8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«Федоровское сельское поселение</w:t>
      </w:r>
    </w:p>
    <w:p w:rsidR="00F85970" w:rsidRDefault="00F85970" w:rsidP="00F8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F85970" w:rsidRDefault="00F85970" w:rsidP="00F8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970" w:rsidRDefault="00F85970" w:rsidP="00F85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70" w:rsidRDefault="00F85970" w:rsidP="00F85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изменениями и дополнениями, внесенными федеральными законами в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отдельные положения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,Законом Республики Татарстан от 28.07.2004 г. № 45-ЗРТ «О местном самоуправлении в Республике Татарстан», руководствуясь статьей 44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Устав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 согласно приложению №1.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Положения Устава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 вступают в силу с момента опубликования в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на официальном сайте Федоровского сельского поселения Кайбицкого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«Интернет», за исключением пункта 14 части 1 статьи 5 и абзаца второго пунка 6 части 1 статьи 49, которые вступают в силу с 01.01.2019 г.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для государственной регистрации в установленном законодательством порядке.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 дня вступления в силу настоящего решения признать утратившим силу: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Федоровского 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17 июня 2012 года № 11 « Об уставе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Татарстан»;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15 марта 2014 года № 8 «О внесении изменений и дополнений в Устав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Татарстан»;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28 июля 2014 года № 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Уставе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Татарстан»;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25 февраля 2015 года № 9 «О внесении изменений в Устав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Татарстан»;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11 декабря 2015 года № 12 «О внесении изменений в Устав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Татарстан»;</w:t>
      </w:r>
    </w:p>
    <w:p w:rsidR="00F85970" w:rsidRDefault="00F85970" w:rsidP="00F859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2017 года № 1 «О внесении изменений в Устав муниципального образования «Федоровское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Татарстан»;</w:t>
      </w:r>
    </w:p>
    <w:p w:rsidR="00F85970" w:rsidRDefault="00F85970" w:rsidP="00F85970">
      <w:pPr>
        <w:shd w:val="clear" w:color="auto" w:fill="FFFFFF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5.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>
        <w:fldChar w:fldCharType="begin"/>
      </w:r>
      <w:r>
        <w:instrText xml:space="preserve"> HYPERLINK "http://pravo.tatarstan.ru/" 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Федоровского сельского поселения Кайбицкого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970" w:rsidRDefault="00F85970" w:rsidP="00F85970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  Контроль над исполнением настоящего решения возложить на заместителя председателя Совета Федоровского сельского поселения Кайбицкого муниципального района.</w:t>
      </w:r>
    </w:p>
    <w:p w:rsidR="00F85970" w:rsidRDefault="00F85970" w:rsidP="00F85970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85970" w:rsidRDefault="00F85970" w:rsidP="00F859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Федоровского сельского поселения                                                                    </w:t>
      </w:r>
    </w:p>
    <w:p w:rsidR="00F85970" w:rsidRDefault="00F85970" w:rsidP="00F859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85970" w:rsidRDefault="00F85970" w:rsidP="00F85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Ф.Ф.Зайнуллин</w:t>
      </w:r>
      <w:proofErr w:type="spellEnd"/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41491C" w:rsidRPr="001A15EF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3F" w:rsidRDefault="0064183F" w:rsidP="00021F1F">
      <w:pPr>
        <w:spacing w:after="0" w:line="240" w:lineRule="auto"/>
      </w:pPr>
      <w:r>
        <w:separator/>
      </w:r>
    </w:p>
  </w:endnote>
  <w:endnote w:type="continuationSeparator" w:id="0">
    <w:p w:rsidR="0064183F" w:rsidRDefault="0064183F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3F" w:rsidRDefault="0064183F" w:rsidP="00021F1F">
      <w:pPr>
        <w:spacing w:after="0" w:line="240" w:lineRule="auto"/>
      </w:pPr>
      <w:r>
        <w:separator/>
      </w:r>
    </w:p>
  </w:footnote>
  <w:footnote w:type="continuationSeparator" w:id="0">
    <w:p w:rsidR="0064183F" w:rsidRDefault="0064183F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70">
          <w:rPr>
            <w:noProof/>
          </w:rPr>
          <w:t>3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755A"/>
    <w:rsid w:val="00054A8E"/>
    <w:rsid w:val="00054B27"/>
    <w:rsid w:val="00061725"/>
    <w:rsid w:val="00071F5D"/>
    <w:rsid w:val="000902BE"/>
    <w:rsid w:val="000A12DA"/>
    <w:rsid w:val="000A7B46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F3B84"/>
    <w:rsid w:val="00217BAB"/>
    <w:rsid w:val="00224FC5"/>
    <w:rsid w:val="00241CE3"/>
    <w:rsid w:val="00245260"/>
    <w:rsid w:val="002502A9"/>
    <w:rsid w:val="00251FBB"/>
    <w:rsid w:val="002623B9"/>
    <w:rsid w:val="002769E1"/>
    <w:rsid w:val="002808D4"/>
    <w:rsid w:val="00283FF1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85E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183F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B3469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04834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C0163"/>
    <w:rsid w:val="008C0754"/>
    <w:rsid w:val="008D065E"/>
    <w:rsid w:val="008D1637"/>
    <w:rsid w:val="008E1431"/>
    <w:rsid w:val="008E1B12"/>
    <w:rsid w:val="008E2111"/>
    <w:rsid w:val="008E7178"/>
    <w:rsid w:val="008F1576"/>
    <w:rsid w:val="008F21EA"/>
    <w:rsid w:val="008F3B26"/>
    <w:rsid w:val="008F5343"/>
    <w:rsid w:val="00913AC5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D6EE3"/>
    <w:rsid w:val="009D7E91"/>
    <w:rsid w:val="009E25DE"/>
    <w:rsid w:val="009E387E"/>
    <w:rsid w:val="009E48A7"/>
    <w:rsid w:val="009E5E8E"/>
    <w:rsid w:val="009E776B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A5789"/>
    <w:rsid w:val="00AB4BB7"/>
    <w:rsid w:val="00AB770C"/>
    <w:rsid w:val="00AD0278"/>
    <w:rsid w:val="00AD40BB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573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24BC"/>
    <w:rsid w:val="00BD22B6"/>
    <w:rsid w:val="00BD3A27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20406"/>
    <w:rsid w:val="00D21ADE"/>
    <w:rsid w:val="00D26168"/>
    <w:rsid w:val="00D26B57"/>
    <w:rsid w:val="00D41278"/>
    <w:rsid w:val="00D43516"/>
    <w:rsid w:val="00D53550"/>
    <w:rsid w:val="00D56F85"/>
    <w:rsid w:val="00D645D7"/>
    <w:rsid w:val="00D64BD4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7576E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70EC4"/>
    <w:rsid w:val="00F84ED7"/>
    <w:rsid w:val="00F85970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B501-C831-498E-A6FD-8C75060D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F121-13C2-48D5-B572-C04822EE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Бикеева</dc:creator>
  <cp:lastModifiedBy>Fedor</cp:lastModifiedBy>
  <cp:revision>36</cp:revision>
  <cp:lastPrinted>2018-10-01T12:33:00Z</cp:lastPrinted>
  <dcterms:created xsi:type="dcterms:W3CDTF">2018-08-10T07:31:00Z</dcterms:created>
  <dcterms:modified xsi:type="dcterms:W3CDTF">2018-10-01T12:35:00Z</dcterms:modified>
</cp:coreProperties>
</file>